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6AFD" w14:paraId="13B122CF" w14:textId="77777777" w:rsidTr="00AE6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2A449D5" w14:textId="77777777" w:rsidR="00AE6AFD" w:rsidRPr="00AE6AFD" w:rsidRDefault="00AE6AFD" w:rsidP="00AE6AFD">
            <w:pPr>
              <w:jc w:val="center"/>
              <w:rPr>
                <w:b w:val="0"/>
              </w:rPr>
            </w:pPr>
            <w:r w:rsidRPr="00AE6AFD">
              <w:t>PRACOVNÍ MÍSTA, PODNIKÁNÍ, MÍSTNÍ VÝROBA A SPOTŘEBA</w:t>
            </w:r>
          </w:p>
        </w:tc>
      </w:tr>
      <w:tr w:rsidR="00AE6AFD" w14:paraId="5F33224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D91278C" w14:textId="77777777" w:rsidR="00AE6AFD" w:rsidRPr="00AE6AFD" w:rsidRDefault="00AE6AFD" w:rsidP="00AE6AFD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4A6D481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AE6AFD" w14:paraId="27AFF0D9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7B60173" w14:textId="77777777" w:rsidR="00CF7BDB" w:rsidRPr="00CF7BDB" w:rsidRDefault="00AE6AFD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Nastartovaná spolupráce a efektivní komunikace veřejného, podnikatelského a neziskového sektoru v oblasti rozvoje území</w:t>
            </w:r>
          </w:p>
          <w:p w14:paraId="2C62753E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Atraktivita horské oblasti</w:t>
            </w:r>
          </w:p>
          <w:p w14:paraId="5838848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0B41AB1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 xml:space="preserve">Vysoký počet živnostníků (cca 80% </w:t>
            </w:r>
            <w:r w:rsidR="00142250">
              <w:rPr>
                <w:b w:val="0"/>
                <w:sz w:val="20"/>
                <w:szCs w:val="20"/>
              </w:rPr>
              <w:t xml:space="preserve"> z </w:t>
            </w:r>
            <w:r w:rsidRPr="00CF7BDB">
              <w:rPr>
                <w:b w:val="0"/>
                <w:sz w:val="20"/>
                <w:szCs w:val="20"/>
              </w:rPr>
              <w:t>ekonomických subjektů) s vysokým potenciálem přizpůsobení se měnícím se požadavkům trhu</w:t>
            </w:r>
          </w:p>
          <w:p w14:paraId="714DDFC8" w14:textId="77777777" w:rsidR="00AE6AFD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46829ED3" w14:textId="77777777" w:rsidR="00CF7BDB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Poměrně nízká míra nezaměstnanosti</w:t>
            </w:r>
          </w:p>
          <w:p w14:paraId="1C13CE76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Vysoká podpora tradic a lidových řemesel v regionu</w:t>
            </w:r>
          </w:p>
          <w:p w14:paraId="53D6BF33" w14:textId="77777777" w:rsidR="00AE6AFD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Fungující přeshraniční spolupráce</w:t>
            </w:r>
          </w:p>
          <w:p w14:paraId="7071F8AB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Aktivní svazky obcí</w:t>
            </w:r>
          </w:p>
          <w:p w14:paraId="5F5D9C99" w14:textId="77777777" w:rsidR="00AE6AFD" w:rsidRDefault="00DC287C" w:rsidP="00ED6783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1C660F">
              <w:rPr>
                <w:b w:val="0"/>
                <w:sz w:val="20"/>
                <w:szCs w:val="20"/>
              </w:rPr>
              <w:t>Přítomnost velkých zaměstnavatelů na území mikroregionu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2BD5D534" w14:textId="77777777" w:rsidR="006B1F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pracovníků</w:t>
            </w:r>
            <w:r w:rsidR="006B1F7C">
              <w:rPr>
                <w:sz w:val="20"/>
                <w:szCs w:val="20"/>
              </w:rPr>
              <w:t xml:space="preserve"> zejména pro zemědělství a řemeslníci</w:t>
            </w:r>
          </w:p>
          <w:p w14:paraId="254D89C0" w14:textId="7636BA7E" w:rsidR="00DC287C" w:rsidRPr="00DC287C" w:rsidRDefault="006B1F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DC287C" w:rsidRPr="00DC287C">
              <w:rPr>
                <w:sz w:val="20"/>
                <w:szCs w:val="20"/>
              </w:rPr>
              <w:t>edostatek alternativních pracovních úvazků, slabá vazba vzdělání/vání na pracovní trh</w:t>
            </w:r>
          </w:p>
          <w:p w14:paraId="2AAA615E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Konkurence velkých podniků a sezónní</w:t>
            </w:r>
            <w:r w:rsidR="00C72112">
              <w:rPr>
                <w:sz w:val="20"/>
                <w:szCs w:val="20"/>
              </w:rPr>
              <w:t xml:space="preserve">ch zaměstnavatelů typu </w:t>
            </w:r>
            <w:proofErr w:type="spellStart"/>
            <w:r w:rsidR="00C72112">
              <w:rPr>
                <w:sz w:val="20"/>
                <w:szCs w:val="20"/>
              </w:rPr>
              <w:t>skiareálů</w:t>
            </w:r>
            <w:proofErr w:type="spellEnd"/>
            <w:r w:rsidRPr="00DC287C">
              <w:rPr>
                <w:sz w:val="20"/>
                <w:szCs w:val="20"/>
              </w:rPr>
              <w:t xml:space="preserve"> vůči drobným a malým podnikatelům (odliv potenciálních zaměstnanců)</w:t>
            </w:r>
          </w:p>
          <w:p w14:paraId="65662C16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Velký počet ohrožených drobných a malých podnikatelů</w:t>
            </w:r>
          </w:p>
          <w:p w14:paraId="1BB63923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Špatný technický stav některých zemědělských hospodářství, zastaralé technické vybavení podnikatelů</w:t>
            </w:r>
          </w:p>
          <w:p w14:paraId="38BAB1D5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silných drobných a malých stabilizovaných podnikatelských subjektů</w:t>
            </w:r>
          </w:p>
          <w:p w14:paraId="6D45021B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Dlouhodobý úbytek obyvatel v horské části </w:t>
            </w:r>
            <w:r w:rsidR="001C660F">
              <w:rPr>
                <w:sz w:val="20"/>
                <w:szCs w:val="20"/>
              </w:rPr>
              <w:t>mikroregionu</w:t>
            </w:r>
            <w:r w:rsidRPr="00DC287C">
              <w:rPr>
                <w:sz w:val="20"/>
                <w:szCs w:val="20"/>
              </w:rPr>
              <w:t xml:space="preserve"> přirozenou měrou i migrací</w:t>
            </w:r>
          </w:p>
          <w:p w14:paraId="0B6EBBD3" w14:textId="02ECF79F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Značný počet nevyužívaných </w:t>
            </w:r>
            <w:r w:rsidR="001C660F">
              <w:rPr>
                <w:sz w:val="20"/>
                <w:szCs w:val="20"/>
              </w:rPr>
              <w:t>a chátrajících</w:t>
            </w:r>
            <w:r w:rsidR="006B1F7C">
              <w:rPr>
                <w:sz w:val="20"/>
                <w:szCs w:val="20"/>
              </w:rPr>
              <w:t xml:space="preserve"> objektů</w:t>
            </w:r>
            <w:r w:rsidR="001C660F">
              <w:rPr>
                <w:sz w:val="20"/>
                <w:szCs w:val="20"/>
              </w:rPr>
              <w:t xml:space="preserve"> či </w:t>
            </w:r>
            <w:r w:rsidRPr="00DC287C">
              <w:rPr>
                <w:sz w:val="20"/>
                <w:szCs w:val="20"/>
              </w:rPr>
              <w:t xml:space="preserve">objektů </w:t>
            </w:r>
            <w:proofErr w:type="spellStart"/>
            <w:r w:rsidRPr="00DC287C">
              <w:rPr>
                <w:sz w:val="20"/>
                <w:szCs w:val="20"/>
              </w:rPr>
              <w:t>brownfields</w:t>
            </w:r>
            <w:proofErr w:type="spellEnd"/>
          </w:p>
          <w:p w14:paraId="3228446D" w14:textId="77777777" w:rsidR="00AE6AFD" w:rsidRPr="00C72112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287C">
              <w:rPr>
                <w:sz w:val="20"/>
                <w:szCs w:val="20"/>
              </w:rPr>
              <w:t>Malá soběstačnost území (málo místních producentů) a slabá vazba místní výroby na spotřebu</w:t>
            </w:r>
          </w:p>
          <w:p w14:paraId="28C1CAE6" w14:textId="77777777" w:rsid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 xml:space="preserve">Školství nepodporuje potřebné profese – </w:t>
            </w:r>
            <w:r w:rsidR="00175076" w:rsidRPr="00175076">
              <w:rPr>
                <w:sz w:val="20"/>
                <w:szCs w:val="20"/>
              </w:rPr>
              <w:t xml:space="preserve">na území mikroregionu </w:t>
            </w:r>
            <w:r w:rsidRPr="00175076">
              <w:rPr>
                <w:sz w:val="20"/>
                <w:szCs w:val="20"/>
              </w:rPr>
              <w:t xml:space="preserve">chybí odborná učiliště </w:t>
            </w:r>
            <w:r w:rsidR="00175076" w:rsidRPr="00175076">
              <w:rPr>
                <w:sz w:val="20"/>
                <w:szCs w:val="20"/>
              </w:rPr>
              <w:t xml:space="preserve">reagující na potřeby trhu práce </w:t>
            </w:r>
          </w:p>
          <w:p w14:paraId="203E3FFA" w14:textId="2D91B4F8" w:rsidR="00C72112" w:rsidRP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>Nedostatečná podpora drobného podnikání</w:t>
            </w:r>
          </w:p>
          <w:p w14:paraId="0F29122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C72112">
              <w:rPr>
                <w:sz w:val="20"/>
                <w:szCs w:val="20"/>
              </w:rPr>
              <w:t xml:space="preserve">patná </w:t>
            </w:r>
            <w:r>
              <w:rPr>
                <w:sz w:val="20"/>
                <w:szCs w:val="20"/>
              </w:rPr>
              <w:t xml:space="preserve">nebo problematická </w:t>
            </w:r>
            <w:r w:rsidRPr="00C72112">
              <w:rPr>
                <w:sz w:val="20"/>
                <w:szCs w:val="20"/>
              </w:rPr>
              <w:t xml:space="preserve">dopravní obslužnost některých obcí/měst komplikuje dojíždění za prací </w:t>
            </w:r>
          </w:p>
          <w:p w14:paraId="35AAC5E0" w14:textId="48FC605A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C72112">
              <w:rPr>
                <w:sz w:val="20"/>
                <w:szCs w:val="20"/>
              </w:rPr>
              <w:t>ysoké cen</w:t>
            </w:r>
            <w:r w:rsidR="00AD15C6">
              <w:rPr>
                <w:sz w:val="20"/>
                <w:szCs w:val="20"/>
              </w:rPr>
              <w:t>y</w:t>
            </w:r>
            <w:r w:rsidRPr="00C72112">
              <w:rPr>
                <w:sz w:val="20"/>
                <w:szCs w:val="20"/>
              </w:rPr>
              <w:t xml:space="preserve"> za pronájmy nebytových prostor</w:t>
            </w:r>
          </w:p>
          <w:p w14:paraId="7375FC70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Vysoká nezaměstnanost absolventů </w:t>
            </w:r>
          </w:p>
          <w:p w14:paraId="10623B44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Nízká nabídka </w:t>
            </w:r>
            <w:r w:rsidR="001C660F">
              <w:rPr>
                <w:sz w:val="20"/>
                <w:szCs w:val="20"/>
              </w:rPr>
              <w:t xml:space="preserve">odpovídajících </w:t>
            </w:r>
            <w:r w:rsidRPr="009808F4">
              <w:rPr>
                <w:sz w:val="20"/>
                <w:szCs w:val="20"/>
              </w:rPr>
              <w:t>pracovních příležitostí</w:t>
            </w:r>
            <w:r w:rsidR="009306EA" w:rsidRPr="009808F4">
              <w:rPr>
                <w:sz w:val="20"/>
                <w:szCs w:val="20"/>
              </w:rPr>
              <w:t xml:space="preserve"> </w:t>
            </w:r>
          </w:p>
          <w:p w14:paraId="23886CCE" w14:textId="77777777" w:rsidR="0036714C" w:rsidRPr="009808F4" w:rsidRDefault="00C72112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Nižší vzdělanost</w:t>
            </w:r>
          </w:p>
          <w:p w14:paraId="28AA4899" w14:textId="6E4CD8AC" w:rsidR="0036714C" w:rsidRDefault="00E54EF3" w:rsidP="00EC5DB9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t xml:space="preserve">Nedostatečný sortiment služeb i v horských střediscích </w:t>
            </w:r>
          </w:p>
        </w:tc>
      </w:tr>
      <w:tr w:rsidR="00AE6AFD" w14:paraId="34573C90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23B77173" w14:textId="4560F47F" w:rsidR="00AE6AFD" w:rsidRDefault="00AE6AFD" w:rsidP="00AE6AFD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4F882098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AE6AFD" w14:paraId="757808B8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1BB35E2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Migrace obyvatel, zejména mladých rodin z měst na venkov</w:t>
            </w:r>
          </w:p>
          <w:p w14:paraId="560EE336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Podpora investic z fondů EU a ČR</w:t>
            </w:r>
          </w:p>
          <w:p w14:paraId="142F6CB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Produkce místních specifických potravin, výrobků a služeb</w:t>
            </w:r>
          </w:p>
          <w:p w14:paraId="7A6AFACD" w14:textId="77777777" w:rsidR="001C660F" w:rsidRPr="006F31E1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C72112">
              <w:rPr>
                <w:b w:val="0"/>
                <w:sz w:val="20"/>
                <w:szCs w:val="20"/>
              </w:rPr>
              <w:t xml:space="preserve">Přímé zapojení zemědělců do péče o krajinu a komerční </w:t>
            </w:r>
            <w:r w:rsidRPr="006F31E1">
              <w:rPr>
                <w:b w:val="0"/>
                <w:sz w:val="20"/>
                <w:szCs w:val="20"/>
              </w:rPr>
              <w:t>partnerství s</w:t>
            </w:r>
            <w:r w:rsidR="00F94B79" w:rsidRPr="006F31E1">
              <w:rPr>
                <w:b w:val="0"/>
                <w:sz w:val="20"/>
                <w:szCs w:val="20"/>
              </w:rPr>
              <w:t> obcemi a městy</w:t>
            </w:r>
          </w:p>
          <w:p w14:paraId="75248581" w14:textId="77777777" w:rsidR="00C72112" w:rsidRPr="006F31E1" w:rsidRDefault="00AE6AFD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</w:t>
            </w:r>
            <w:r w:rsidR="00F94B79" w:rsidRPr="006F31E1">
              <w:rPr>
                <w:b w:val="0"/>
                <w:sz w:val="20"/>
                <w:szCs w:val="20"/>
              </w:rPr>
              <w:t>ra</w:t>
            </w:r>
            <w:r w:rsidRPr="006F31E1">
              <w:rPr>
                <w:b w:val="0"/>
                <w:sz w:val="20"/>
                <w:szCs w:val="20"/>
              </w:rPr>
              <w:t xml:space="preserve"> využití chátrajících objektů a volných nebytových prostor pro rozvoj služeb (pohostinství, rychlé občerstvení, </w:t>
            </w:r>
            <w:proofErr w:type="spellStart"/>
            <w:r w:rsidRPr="006F31E1">
              <w:rPr>
                <w:b w:val="0"/>
                <w:sz w:val="20"/>
                <w:szCs w:val="20"/>
              </w:rPr>
              <w:t>minimarkety</w:t>
            </w:r>
            <w:proofErr w:type="spellEnd"/>
            <w:r w:rsidRPr="006F31E1">
              <w:rPr>
                <w:b w:val="0"/>
                <w:sz w:val="20"/>
                <w:szCs w:val="20"/>
              </w:rPr>
              <w:t xml:space="preserve"> apod.)</w:t>
            </w:r>
          </w:p>
          <w:p w14:paraId="15228999" w14:textId="77777777" w:rsidR="0036714C" w:rsidRPr="006F31E1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malých obchodů v obcích, vč. rozvážky potravin</w:t>
            </w:r>
          </w:p>
          <w:p w14:paraId="69055D10" w14:textId="77777777" w:rsidR="009F0897" w:rsidRPr="006F31E1" w:rsidRDefault="009F0897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rozvoje drobného podnikání</w:t>
            </w:r>
          </w:p>
          <w:p w14:paraId="0DD02EA5" w14:textId="77777777" w:rsidR="0036714C" w:rsidRPr="00E54EF3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Zaměření se na potřeby trvale bydlících</w:t>
            </w:r>
            <w:r w:rsidRPr="0036714C">
              <w:rPr>
                <w:b w:val="0"/>
                <w:sz w:val="20"/>
                <w:szCs w:val="20"/>
              </w:rPr>
              <w:t xml:space="preserve"> občanů</w:t>
            </w:r>
          </w:p>
          <w:p w14:paraId="069A1EC7" w14:textId="77777777" w:rsidR="00E54EF3" w:rsidRDefault="00F94B79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Podpora vzniku a udržení d</w:t>
            </w:r>
            <w:r w:rsidR="00E54EF3">
              <w:rPr>
                <w:b w:val="0"/>
                <w:sz w:val="20"/>
                <w:szCs w:val="20"/>
              </w:rPr>
              <w:t>robn</w:t>
            </w:r>
            <w:r>
              <w:rPr>
                <w:b w:val="0"/>
                <w:sz w:val="20"/>
                <w:szCs w:val="20"/>
              </w:rPr>
              <w:t>ých</w:t>
            </w:r>
            <w:r w:rsidR="00E54EF3">
              <w:rPr>
                <w:b w:val="0"/>
                <w:sz w:val="20"/>
                <w:szCs w:val="20"/>
              </w:rPr>
              <w:t xml:space="preserve"> provozov</w:t>
            </w:r>
            <w:r>
              <w:rPr>
                <w:b w:val="0"/>
                <w:sz w:val="20"/>
                <w:szCs w:val="20"/>
              </w:rPr>
              <w:t>e</w:t>
            </w:r>
            <w:r w:rsidR="00E54EF3">
              <w:rPr>
                <w:b w:val="0"/>
                <w:sz w:val="20"/>
                <w:szCs w:val="20"/>
              </w:rPr>
              <w:t>n služeb (</w:t>
            </w:r>
            <w:r>
              <w:rPr>
                <w:b w:val="0"/>
                <w:sz w:val="20"/>
                <w:szCs w:val="20"/>
              </w:rPr>
              <w:t xml:space="preserve">např. </w:t>
            </w:r>
            <w:r w:rsidR="00E54EF3">
              <w:rPr>
                <w:b w:val="0"/>
                <w:sz w:val="20"/>
                <w:szCs w:val="20"/>
              </w:rPr>
              <w:t>malé opravny – oděvů, obuvi</w:t>
            </w:r>
            <w:r>
              <w:rPr>
                <w:b w:val="0"/>
                <w:sz w:val="20"/>
                <w:szCs w:val="20"/>
              </w:rPr>
              <w:t>, elektro apod.</w:t>
            </w:r>
            <w:r w:rsidR="00E54EF3">
              <w:rPr>
                <w:b w:val="0"/>
                <w:sz w:val="20"/>
                <w:szCs w:val="20"/>
              </w:rPr>
              <w:t>)</w:t>
            </w:r>
          </w:p>
          <w:p w14:paraId="619B598F" w14:textId="77777777" w:rsidR="00A44F42" w:rsidRDefault="00A44F42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Zvýšení nabídky cenově dostupných nebytových prostor </w:t>
            </w:r>
          </w:p>
          <w:p w14:paraId="1FC7B5AB" w14:textId="1D4D7C58" w:rsidR="00E54EF3" w:rsidRPr="009F0897" w:rsidRDefault="000C721C" w:rsidP="009E01F1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</w:rPr>
            </w:pPr>
            <w:r w:rsidRPr="00B65E57">
              <w:rPr>
                <w:b w:val="0"/>
                <w:sz w:val="20"/>
                <w:szCs w:val="20"/>
              </w:rPr>
              <w:t>Zlepšit nabídku pracovních příležitostí pro absolventy</w:t>
            </w:r>
          </w:p>
        </w:tc>
        <w:tc>
          <w:tcPr>
            <w:tcW w:w="4531" w:type="dxa"/>
          </w:tcPr>
          <w:p w14:paraId="4B9118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lastRenderedPageBreak/>
              <w:t>Odliv obyvatel do míst s atraktivnější nabídkou pracovních příležitostí</w:t>
            </w:r>
          </w:p>
          <w:p w14:paraId="18571D2E" w14:textId="77777777" w:rsid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 xml:space="preserve">Zhoršení podmínek pro podnikání v důsledku legislativních změn </w:t>
            </w:r>
          </w:p>
          <w:p w14:paraId="61071EDD" w14:textId="77777777" w:rsidR="001C660F" w:rsidRPr="009808F4" w:rsidRDefault="001C660F" w:rsidP="001C660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Vysoká byrokracie a nepružnost státní správy</w:t>
            </w:r>
          </w:p>
          <w:p w14:paraId="6937E4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Zhoršení hospodářské situace</w:t>
            </w:r>
            <w:r>
              <w:rPr>
                <w:sz w:val="20"/>
                <w:szCs w:val="20"/>
              </w:rPr>
              <w:t xml:space="preserve"> ve státu</w:t>
            </w:r>
          </w:p>
          <w:p w14:paraId="203738F4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Stále stoupající dovoz levné zemědělské produkce a tlaky obchodních řetězců na nízké ceny zemědělských výrobků</w:t>
            </w:r>
          </w:p>
          <w:p w14:paraId="0190AB42" w14:textId="77777777" w:rsidR="001C660F" w:rsidRPr="001C660F" w:rsidRDefault="001C660F" w:rsidP="001C660F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 xml:space="preserve">Omezování výroby u největších zaměstnavatelů (např. </w:t>
            </w:r>
            <w:proofErr w:type="spellStart"/>
            <w:r w:rsidRPr="001C660F">
              <w:rPr>
                <w:sz w:val="20"/>
                <w:szCs w:val="20"/>
              </w:rPr>
              <w:t>Devro</w:t>
            </w:r>
            <w:proofErr w:type="spellEnd"/>
            <w:r w:rsidRPr="001C660F">
              <w:rPr>
                <w:sz w:val="20"/>
                <w:szCs w:val="20"/>
              </w:rPr>
              <w:t xml:space="preserve"> apod.)</w:t>
            </w:r>
          </w:p>
          <w:p w14:paraId="2606A273" w14:textId="77777777" w:rsidR="00AE6AFD" w:rsidRPr="009808F4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Útlum/reorganizace činnosti významných ekonomických subjektů</w:t>
            </w:r>
            <w:r w:rsidRPr="009808F4">
              <w:rPr>
                <w:sz w:val="20"/>
                <w:szCs w:val="20"/>
              </w:rPr>
              <w:t xml:space="preserve"> a výkyvy v trhu práce</w:t>
            </w:r>
          </w:p>
          <w:p w14:paraId="6792D457" w14:textId="77777777" w:rsidR="0036714C" w:rsidRPr="009808F4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Vylidňující se centra měst</w:t>
            </w:r>
          </w:p>
          <w:p w14:paraId="359701D7" w14:textId="77777777" w:rsidR="00E54EF3" w:rsidRPr="009808F4" w:rsidRDefault="00A26A4C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Klesající kupní síla a životní úroveň, zvyšující se konkurence obchodních center vůči drobným podnikatelům na venkově </w:t>
            </w:r>
          </w:p>
          <w:p w14:paraId="6A23AB85" w14:textId="77777777" w:rsidR="00A44F42" w:rsidRDefault="00A44F42" w:rsidP="00A44F4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lastRenderedPageBreak/>
              <w:t>Stárnutí populace</w:t>
            </w:r>
          </w:p>
        </w:tc>
      </w:tr>
      <w:tr w:rsidR="009306EA" w14:paraId="79A619F5" w14:textId="77777777" w:rsidTr="00E54E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18F38145" w14:textId="77777777" w:rsidR="009306EA" w:rsidRDefault="009306EA" w:rsidP="00E54EF3">
            <w:pPr>
              <w:jc w:val="center"/>
            </w:pPr>
            <w:r>
              <w:lastRenderedPageBreak/>
              <w:t>P</w:t>
            </w:r>
            <w:r w:rsidR="00E54EF3">
              <w:t>roblém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50B2E272" w14:textId="77777777" w:rsidR="009306EA" w:rsidRPr="00AE6AFD" w:rsidRDefault="00E54EF3" w:rsidP="00930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306EA" w14:paraId="5AE3CF1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3ED77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nedostatečná dopravní dostupnost (práce, škola)</w:t>
            </w:r>
          </w:p>
          <w:p w14:paraId="29DC0B9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pracovního trhu (demotivující systém podpory v nezaměstnanosti, nepružný pracovní trh, nedostatek kvalifikovaných sil, slabá vazba se vzdělávacím systémem)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79B5EF07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malé uplatnění pro nezaměstnané se zdravotním hendikepem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539FE8D0" w14:textId="77777777" w:rsidR="00E54EF3" w:rsidRPr="00E54EF3" w:rsidRDefault="00E54EF3" w:rsidP="00FD0088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pro rozvoj podnikání (byrokracie, legislativa, vymahatelnost práva, překážky pro rozjezd podnikání)</w:t>
            </w:r>
          </w:p>
          <w:p w14:paraId="38B34469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malá podpora služeb pro občany horských středisek – zaměřeno na turistický ruch (půjčovny lyží apod.)</w:t>
            </w:r>
          </w:p>
          <w:p w14:paraId="5054499C" w14:textId="77777777" w:rsid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zhoršené zásobování v zimním období v některých obcích</w:t>
            </w:r>
          </w:p>
          <w:p w14:paraId="4C98BADD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dlouhodobě neudržované silnice i místní komunikace</w:t>
            </w:r>
          </w:p>
        </w:tc>
        <w:tc>
          <w:tcPr>
            <w:tcW w:w="4531" w:type="dxa"/>
          </w:tcPr>
          <w:p w14:paraId="1A459E48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propagace místních výrobků a služeb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BD5FC8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vzniku a udržení pracovních míst (vzdělávání, rekvalifikace, flexibilní formy práce, spolupráce aktérů na pracovním trhu)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B44E496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zachování a rozvoj odvětvové diverzifikace ekonomiky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D0234E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různých forem dopravy za prací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8B500D3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drobných a malých podnikatelských subjektů (materiální i nemateriální)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6A225D3A" w14:textId="77777777" w:rsidR="009306EA" w:rsidRPr="00420E9E" w:rsidRDefault="00E54EF3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 xml:space="preserve">využití značného množství </w:t>
            </w:r>
            <w:r w:rsidR="00F94B79">
              <w:rPr>
                <w:bCs/>
                <w:sz w:val="20"/>
                <w:szCs w:val="20"/>
              </w:rPr>
              <w:t xml:space="preserve">chátrajících a nevyužívaných </w:t>
            </w:r>
            <w:r w:rsidRPr="00E54EF3">
              <w:rPr>
                <w:bCs/>
                <w:sz w:val="20"/>
                <w:szCs w:val="20"/>
              </w:rPr>
              <w:t xml:space="preserve">objektů </w:t>
            </w:r>
            <w:r w:rsidR="00F94B79">
              <w:rPr>
                <w:bCs/>
                <w:sz w:val="20"/>
                <w:szCs w:val="20"/>
              </w:rPr>
              <w:t xml:space="preserve">či </w:t>
            </w:r>
            <w:proofErr w:type="spellStart"/>
            <w:r w:rsidRPr="00E54EF3">
              <w:rPr>
                <w:bCs/>
                <w:sz w:val="20"/>
                <w:szCs w:val="20"/>
              </w:rPr>
              <w:t>brownfields</w:t>
            </w:r>
            <w:proofErr w:type="spellEnd"/>
            <w:r w:rsidRPr="00E54EF3">
              <w:rPr>
                <w:b/>
                <w:bCs/>
                <w:sz w:val="20"/>
                <w:szCs w:val="20"/>
              </w:rPr>
              <w:tab/>
            </w:r>
          </w:p>
          <w:p w14:paraId="32ED7665" w14:textId="435F740E" w:rsidR="00420E9E" w:rsidRPr="00E54EF3" w:rsidRDefault="00420E9E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produkce a odbytu místních zemědělských výrobků a potravin</w:t>
            </w:r>
          </w:p>
        </w:tc>
      </w:tr>
    </w:tbl>
    <w:p w14:paraId="708B98DD" w14:textId="77777777" w:rsidR="00FC56A4" w:rsidRDefault="00FC56A4"/>
    <w:tbl>
      <w:tblPr>
        <w:tblStyle w:val="Svtltabulkasmkou1zvraznn1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9306EA" w14:paraId="24D6D13C" w14:textId="77777777" w:rsidTr="0022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6744062" w14:textId="77777777" w:rsidR="009306EA" w:rsidRPr="00AE6AFD" w:rsidRDefault="00BA139E" w:rsidP="00FD0088">
            <w:pPr>
              <w:jc w:val="center"/>
              <w:rPr>
                <w:b w:val="0"/>
              </w:rPr>
            </w:pPr>
            <w:r w:rsidRPr="00BA139E">
              <w:t>ŽIVOT V OBCÍCH, SPOLKY, KULTURA, TRADICE, VEDENÍ OBCÍ, PÉČE O POTŘEBNÉ, SPOLUPRÁCE A KOMUNIKACE, BYDLENÍ A ROZVOJ OBCÍ</w:t>
            </w:r>
          </w:p>
        </w:tc>
      </w:tr>
      <w:tr w:rsidR="009306EA" w14:paraId="06E307E6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025B845" w14:textId="77777777" w:rsidR="009306EA" w:rsidRPr="00AE6AFD" w:rsidRDefault="009306EA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21B283A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306EA" w14:paraId="45C6F80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EB2B954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Velmi dobrá kvalita jilemnické nemocnice </w:t>
            </w:r>
          </w:p>
          <w:p w14:paraId="397C9CE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Velmi silná tradice lyžování, ochotnického divadla a spolků, aktivní spolková činnost v rámci území</w:t>
            </w:r>
          </w:p>
          <w:p w14:paraId="7C9B9457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Přijatelná míra zadluženosti obcí ukazující poměrně zdravou ekonomiku obcí</w:t>
            </w:r>
          </w:p>
          <w:p w14:paraId="7796D2A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Vzhled obcí, péče o krajinu, památky a životní prostředí</w:t>
            </w:r>
          </w:p>
          <w:p w14:paraId="701D2776" w14:textId="387DF16B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Dobrá dostupnost MŠ a ZŠ 1. </w:t>
            </w:r>
            <w:r w:rsidR="00F926D2">
              <w:rPr>
                <w:b w:val="0"/>
                <w:bCs w:val="0"/>
                <w:sz w:val="20"/>
                <w:szCs w:val="20"/>
              </w:rPr>
              <w:t xml:space="preserve">a 2. </w:t>
            </w:r>
            <w:r w:rsidRPr="00BA139E">
              <w:rPr>
                <w:b w:val="0"/>
                <w:bCs w:val="0"/>
                <w:sz w:val="20"/>
                <w:szCs w:val="20"/>
              </w:rPr>
              <w:t>stupně</w:t>
            </w:r>
          </w:p>
          <w:p w14:paraId="297FDA5F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Existence Horské služby</w:t>
            </w:r>
          </w:p>
          <w:p w14:paraId="28E935C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Obchod s potravinami v</w:t>
            </w:r>
            <w:r w:rsidR="00F94B79">
              <w:rPr>
                <w:b w:val="0"/>
                <w:bCs w:val="0"/>
                <w:sz w:val="20"/>
                <w:szCs w:val="20"/>
              </w:rPr>
              <w:t>e většině</w:t>
            </w:r>
            <w:r w:rsidRPr="00BA139E">
              <w:rPr>
                <w:b w:val="0"/>
                <w:bCs w:val="0"/>
                <w:sz w:val="20"/>
                <w:szCs w:val="20"/>
              </w:rPr>
              <w:t xml:space="preserve"> obcí</w:t>
            </w:r>
          </w:p>
          <w:p w14:paraId="15C0967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Poměrně hustá síť poboček České pošty</w:t>
            </w:r>
          </w:p>
          <w:p w14:paraId="185838A8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Bohatý kulturní, společenský a sportovní život</w:t>
            </w:r>
          </w:p>
          <w:p w14:paraId="0B82431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Historie, tradice, lidé k sobě mají blízko (silný sociální kapitál)</w:t>
            </w:r>
          </w:p>
          <w:p w14:paraId="1F53F2AA" w14:textId="77777777" w:rsidR="00BA139E" w:rsidRPr="00F94B79" w:rsidRDefault="00BA139E" w:rsidP="00FD0088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sz w:val="20"/>
                <w:szCs w:val="20"/>
              </w:rPr>
            </w:pPr>
            <w:r w:rsidRPr="00F94B79">
              <w:rPr>
                <w:b w:val="0"/>
                <w:bCs w:val="0"/>
                <w:sz w:val="20"/>
                <w:szCs w:val="20"/>
              </w:rPr>
              <w:t>Dobrá komunikace a spolupráce mezi obcemi Příjemný prostor pro život i rekreaci, přívětivý a nekomerční</w:t>
            </w:r>
          </w:p>
          <w:p w14:paraId="72913786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Nižší míra kriminality</w:t>
            </w:r>
          </w:p>
          <w:p w14:paraId="480C12B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Existence územních plánů, rozvojových dokumentů u všech obcí a převážně pozitivně hodnocené vedení obcí a </w:t>
            </w:r>
            <w:proofErr w:type="spellStart"/>
            <w:r w:rsidRPr="00BA139E">
              <w:rPr>
                <w:b w:val="0"/>
                <w:bCs w:val="0"/>
                <w:sz w:val="20"/>
                <w:szCs w:val="20"/>
              </w:rPr>
              <w:t>meziobecní</w:t>
            </w:r>
            <w:proofErr w:type="spellEnd"/>
            <w:r w:rsidRPr="00BA139E">
              <w:rPr>
                <w:b w:val="0"/>
                <w:bCs w:val="0"/>
                <w:sz w:val="20"/>
                <w:szCs w:val="20"/>
              </w:rPr>
              <w:t xml:space="preserve"> spolupráce</w:t>
            </w:r>
          </w:p>
          <w:p w14:paraId="12375DF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Rostoucí objem finančních prostředků investovaných do území ze zdrojů vně území (investováno přes </w:t>
            </w:r>
            <w:proofErr w:type="gramStart"/>
            <w:r w:rsidRPr="00BA139E">
              <w:rPr>
                <w:b w:val="0"/>
                <w:bCs w:val="0"/>
                <w:sz w:val="20"/>
                <w:szCs w:val="20"/>
              </w:rPr>
              <w:t>MAS</w:t>
            </w:r>
            <w:proofErr w:type="gramEnd"/>
            <w:r w:rsidRPr="00BA139E">
              <w:rPr>
                <w:b w:val="0"/>
                <w:bCs w:val="0"/>
                <w:sz w:val="20"/>
                <w:szCs w:val="20"/>
              </w:rPr>
              <w:t>, NNO, obce)</w:t>
            </w:r>
          </w:p>
          <w:p w14:paraId="711B7708" w14:textId="77777777" w:rsidR="009306EA" w:rsidRPr="00F94B79" w:rsidRDefault="00BA139E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Profesionálně fungující </w:t>
            </w:r>
            <w:r w:rsidR="00F94B79">
              <w:rPr>
                <w:b w:val="0"/>
                <w:bCs w:val="0"/>
                <w:sz w:val="20"/>
                <w:szCs w:val="20"/>
              </w:rPr>
              <w:t>svazky obcí i MAS</w:t>
            </w:r>
          </w:p>
          <w:p w14:paraId="53F1563F" w14:textId="77777777" w:rsidR="00F94B79" w:rsidRPr="006F31E1" w:rsidRDefault="00F94B79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lastRenderedPageBreak/>
              <w:t>Velmi aktivní SDH ve všech obcích</w:t>
            </w:r>
          </w:p>
          <w:p w14:paraId="661DB952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Velké množství sportovně zaměřených volnočasových aktivit pro děti a žáky</w:t>
            </w:r>
          </w:p>
          <w:p w14:paraId="1D5B6E49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Dobře fungující ZUŠ</w:t>
            </w:r>
          </w:p>
          <w:p w14:paraId="0E74860E" w14:textId="2C71B188" w:rsidR="006F31E1" w:rsidRPr="006B1F7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F31E1">
              <w:rPr>
                <w:b w:val="0"/>
                <w:bCs w:val="0"/>
                <w:sz w:val="20"/>
                <w:szCs w:val="20"/>
              </w:rPr>
              <w:t>Existence speciální školy a speciálních tříd ZŠ v</w:t>
            </w:r>
            <w:r w:rsidR="006B1F7C">
              <w:rPr>
                <w:b w:val="0"/>
                <w:bCs w:val="0"/>
                <w:sz w:val="20"/>
                <w:szCs w:val="20"/>
              </w:rPr>
              <w:t> </w:t>
            </w:r>
            <w:r w:rsidRPr="006F31E1">
              <w:rPr>
                <w:b w:val="0"/>
                <w:bCs w:val="0"/>
                <w:sz w:val="20"/>
                <w:szCs w:val="20"/>
              </w:rPr>
              <w:t>území</w:t>
            </w:r>
          </w:p>
          <w:p w14:paraId="32AC8609" w14:textId="77777777" w:rsidR="006B1F7C" w:rsidRPr="006B1F7C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B1F7C">
              <w:rPr>
                <w:b w:val="0"/>
                <w:bCs w:val="0"/>
                <w:sz w:val="20"/>
                <w:szCs w:val="20"/>
              </w:rPr>
              <w:t>Stabilizovaná kapacita mateřských a základních škol, přítomnost střední odborné školy a gymnázia</w:t>
            </w:r>
          </w:p>
          <w:p w14:paraId="45B26C9C" w14:textId="59E27DD5" w:rsidR="006B1F7C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B1F7C">
              <w:rPr>
                <w:b w:val="0"/>
                <w:bCs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68FD7C8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lastRenderedPageBreak/>
              <w:t xml:space="preserve">Horší věková struktura obyvatelstva v </w:t>
            </w:r>
            <w:r w:rsidR="00F94B79">
              <w:rPr>
                <w:bCs/>
                <w:sz w:val="20"/>
                <w:szCs w:val="20"/>
              </w:rPr>
              <w:t>mikroregionu</w:t>
            </w:r>
            <w:r w:rsidRPr="00BA139E">
              <w:rPr>
                <w:bCs/>
                <w:sz w:val="20"/>
                <w:szCs w:val="20"/>
              </w:rPr>
              <w:t>, zejména v horské části</w:t>
            </w:r>
          </w:p>
          <w:p w14:paraId="5F9E46EA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Nedostatek dostupných pozemků pro výstavbu cenově dostupného bydlení</w:t>
            </w:r>
          </w:p>
          <w:p w14:paraId="561367F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Špatný technický stav a nedostatečná vybavenost některých zařízení občanské vybavenosti (školy, zdravotnická, kulturní a sportovní zařízení)</w:t>
            </w:r>
          </w:p>
          <w:p w14:paraId="4188F46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Nedostatečný zájem občanů o zapojení do života obce a účast na plánování a rozhodování</w:t>
            </w:r>
          </w:p>
          <w:p w14:paraId="3E14122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Kolísavý počet žáků na vesnických ZŠ</w:t>
            </w:r>
          </w:p>
          <w:p w14:paraId="2309C8C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 xml:space="preserve">Vysoká vyjížďka na střední školy a odborná </w:t>
            </w:r>
            <w:r w:rsidR="00F94B79">
              <w:rPr>
                <w:bCs/>
                <w:sz w:val="20"/>
                <w:szCs w:val="20"/>
              </w:rPr>
              <w:t xml:space="preserve">učiliště </w:t>
            </w:r>
            <w:r w:rsidRPr="00BA139E">
              <w:rPr>
                <w:bCs/>
                <w:sz w:val="20"/>
                <w:szCs w:val="20"/>
              </w:rPr>
              <w:t xml:space="preserve">mimo </w:t>
            </w:r>
            <w:r w:rsidR="00F94B79">
              <w:rPr>
                <w:bCs/>
                <w:sz w:val="20"/>
                <w:szCs w:val="20"/>
              </w:rPr>
              <w:t>mikroregion</w:t>
            </w:r>
          </w:p>
          <w:p w14:paraId="4969176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Zhoršující se dosažitelnost vzdělání vč. učňovského školství</w:t>
            </w:r>
          </w:p>
          <w:p w14:paraId="5FB35D0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Nepříznivá věková struktura ve školství a zdravotnictví</w:t>
            </w:r>
          </w:p>
          <w:p w14:paraId="7F03A4A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Obtížná dostupnost občanské vybavenosti (vč. lékaře) veřejnou dopravou z</w:t>
            </w:r>
            <w:r w:rsidR="00F94B79">
              <w:rPr>
                <w:bCs/>
                <w:sz w:val="20"/>
                <w:szCs w:val="20"/>
              </w:rPr>
              <w:t xml:space="preserve"> nedostatečně</w:t>
            </w:r>
            <w:r w:rsidRPr="00BA139E">
              <w:rPr>
                <w:bCs/>
                <w:sz w:val="20"/>
                <w:szCs w:val="20"/>
              </w:rPr>
              <w:t xml:space="preserve"> vybavených obcí</w:t>
            </w:r>
          </w:p>
          <w:p w14:paraId="49CFE0AC" w14:textId="6F99E06E" w:rsidR="00BA139E" w:rsidRPr="006F31E1" w:rsidRDefault="00F926D2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Zvyšující se náročnost p</w:t>
            </w:r>
            <w:r w:rsidR="00BA139E" w:rsidRPr="006F31E1">
              <w:rPr>
                <w:bCs/>
                <w:sz w:val="20"/>
                <w:szCs w:val="20"/>
              </w:rPr>
              <w:t>éče o seniory a skupiny obyvatel ohrožené sociálním vyloučením</w:t>
            </w:r>
            <w:r>
              <w:rPr>
                <w:bCs/>
                <w:sz w:val="20"/>
                <w:szCs w:val="20"/>
              </w:rPr>
              <w:t xml:space="preserve"> a zvyšující se počet seniorů na území mikroregionu</w:t>
            </w:r>
          </w:p>
          <w:p w14:paraId="46EB1035" w14:textId="42BA575F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Špatný technický stav</w:t>
            </w:r>
            <w:r w:rsidR="00DE10E2" w:rsidRPr="006F31E1">
              <w:rPr>
                <w:bCs/>
                <w:sz w:val="20"/>
                <w:szCs w:val="20"/>
              </w:rPr>
              <w:t xml:space="preserve"> </w:t>
            </w:r>
            <w:r w:rsidR="00F926D2">
              <w:rPr>
                <w:bCs/>
                <w:sz w:val="20"/>
                <w:szCs w:val="20"/>
              </w:rPr>
              <w:t xml:space="preserve">zejména </w:t>
            </w:r>
            <w:r w:rsidR="00DE10E2" w:rsidRPr="006F31E1">
              <w:rPr>
                <w:bCs/>
                <w:sz w:val="20"/>
                <w:szCs w:val="20"/>
              </w:rPr>
              <w:t>nezapsaných</w:t>
            </w:r>
            <w:r w:rsidRPr="006F31E1">
              <w:rPr>
                <w:bCs/>
                <w:sz w:val="20"/>
                <w:szCs w:val="20"/>
              </w:rPr>
              <w:t xml:space="preserve"> kulturních památek vyžadující vysoké investice na jejich opravy</w:t>
            </w:r>
          </w:p>
          <w:p w14:paraId="42D9A668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lastRenderedPageBreak/>
              <w:t>Slabší zájem mladé generace o spolkový život</w:t>
            </w:r>
          </w:p>
          <w:p w14:paraId="32D1C5DD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Nedostatečná spolupráce mezi obcemi a církvemi, nedostatečná komunitní aktivita církví</w:t>
            </w:r>
          </w:p>
          <w:p w14:paraId="34A08035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Řídká síť policejních služeben</w:t>
            </w:r>
          </w:p>
          <w:p w14:paraId="0C6351B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Nedostatečné zázemí a vybavení jednotek IZS, zejména sborů dobrovolných hasičů, vč. lidských zdrojů</w:t>
            </w:r>
          </w:p>
          <w:p w14:paraId="59419E0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Chybějící vybavení sítěmi technické infrastruktury u nových ploch pro bydlení</w:t>
            </w:r>
          </w:p>
          <w:p w14:paraId="4557A11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Vysoké ceny nemovitostí vyplývající z atraktivity území pro cestovní ruch</w:t>
            </w:r>
          </w:p>
          <w:p w14:paraId="4DCC04E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Vlastnické vztahy k pozemkům (spekulace, vlastníci nejsou místní a na místě jim nezáleží)</w:t>
            </w:r>
          </w:p>
          <w:p w14:paraId="26E54DC4" w14:textId="77777777" w:rsidR="009306EA" w:rsidRPr="009808F4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Obce v horské části se stávají rekreačními centry - konflikt rekreantského a místního způsobu života, vysoký podíl domů využívaných jen k</w:t>
            </w:r>
            <w:r>
              <w:rPr>
                <w:bCs/>
                <w:sz w:val="20"/>
                <w:szCs w:val="20"/>
              </w:rPr>
              <w:t> </w:t>
            </w:r>
            <w:r w:rsidRPr="00BA139E">
              <w:rPr>
                <w:bCs/>
                <w:sz w:val="20"/>
                <w:szCs w:val="20"/>
              </w:rPr>
              <w:t>rekreaci</w:t>
            </w:r>
          </w:p>
          <w:p w14:paraId="45E519FD" w14:textId="77777777" w:rsidR="009808F4" w:rsidRPr="00DE10E2" w:rsidRDefault="009808F4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10E2">
              <w:rPr>
                <w:bCs/>
                <w:sz w:val="20"/>
                <w:szCs w:val="20"/>
              </w:rPr>
              <w:t>KRNAP a nedostatečná spolupráce s obcemi, nedostatečná komunikace</w:t>
            </w:r>
          </w:p>
          <w:p w14:paraId="0122EB30" w14:textId="77777777" w:rsidR="009808F4" w:rsidRPr="009808F4" w:rsidRDefault="009808F4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9808F4">
              <w:rPr>
                <w:bCs/>
                <w:sz w:val="20"/>
                <w:szCs w:val="20"/>
              </w:rPr>
              <w:t>Nedostatek bytů pro trvalé bydlení</w:t>
            </w:r>
          </w:p>
          <w:p w14:paraId="63203CBA" w14:textId="77777777" w:rsidR="008F14CD" w:rsidRPr="000E40DB" w:rsidRDefault="008F14CD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Kulturní a sportovní nabídka je dobře dostupná jen v</w:t>
            </w:r>
            <w:r w:rsidR="00DE10E2">
              <w:rPr>
                <w:bCs/>
                <w:sz w:val="20"/>
                <w:szCs w:val="20"/>
              </w:rPr>
              <w:t> </w:t>
            </w:r>
            <w:r w:rsidRPr="000E40DB">
              <w:rPr>
                <w:bCs/>
                <w:sz w:val="20"/>
                <w:szCs w:val="20"/>
              </w:rPr>
              <w:t>Jilemnici</w:t>
            </w:r>
            <w:r w:rsidR="00DE10E2">
              <w:rPr>
                <w:bCs/>
                <w:sz w:val="20"/>
                <w:szCs w:val="20"/>
              </w:rPr>
              <w:t xml:space="preserve"> a některých obcích mikroregionu</w:t>
            </w:r>
          </w:p>
          <w:p w14:paraId="66C694BB" w14:textId="77777777" w:rsidR="000E40DB" w:rsidRPr="000E40DB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="000E40DB" w:rsidRPr="000E40DB">
              <w:rPr>
                <w:bCs/>
                <w:sz w:val="20"/>
                <w:szCs w:val="20"/>
              </w:rPr>
              <w:t>hybí prostory pro pořádání besed a kulturních akcí v některých obcích</w:t>
            </w:r>
          </w:p>
          <w:p w14:paraId="15988AB0" w14:textId="77777777" w:rsidR="000E40DB" w:rsidRPr="006F31E1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Nedostatek odborných lékařů</w:t>
            </w:r>
          </w:p>
          <w:p w14:paraId="202A7E15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spolupráce škol a školských zařízení</w:t>
            </w:r>
          </w:p>
          <w:p w14:paraId="2471942F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komunikace mezi školami a školskými zařízeními</w:t>
            </w:r>
          </w:p>
          <w:p w14:paraId="58F795BC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odbor školství na území ORP</w:t>
            </w:r>
          </w:p>
          <w:p w14:paraId="2558A53F" w14:textId="4A12293A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subjekt zastřešující volnočasové aktivity dětí a žáků v</w:t>
            </w:r>
            <w:r>
              <w:rPr>
                <w:bCs/>
                <w:sz w:val="20"/>
                <w:szCs w:val="20"/>
              </w:rPr>
              <w:t> </w:t>
            </w:r>
            <w:r w:rsidRPr="006F31E1">
              <w:rPr>
                <w:bCs/>
                <w:sz w:val="20"/>
                <w:szCs w:val="20"/>
              </w:rPr>
              <w:t>Jilemnici</w:t>
            </w:r>
          </w:p>
          <w:p w14:paraId="4F252B5D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Nízký počet nesportovních volnočasových aktivit pro děti a žáky</w:t>
            </w:r>
          </w:p>
          <w:p w14:paraId="0B044B81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využívání nových metod a forem výuky ve vzdělávání</w:t>
            </w:r>
          </w:p>
          <w:p w14:paraId="295761D7" w14:textId="77777777" w:rsidR="006F31E1" w:rsidRPr="000C721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Nezapojení cizího jazyka do v</w:t>
            </w:r>
            <w:r>
              <w:rPr>
                <w:bCs/>
                <w:sz w:val="20"/>
                <w:szCs w:val="20"/>
              </w:rPr>
              <w:t>ýu</w:t>
            </w:r>
            <w:r w:rsidRPr="006F31E1">
              <w:rPr>
                <w:bCs/>
                <w:sz w:val="20"/>
                <w:szCs w:val="20"/>
              </w:rPr>
              <w:t>ky od 1. tříd ZŠ</w:t>
            </w:r>
          </w:p>
          <w:p w14:paraId="6B44B454" w14:textId="5CD90821" w:rsidR="000C721C" w:rsidRDefault="000C721C" w:rsidP="000C721C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bCs/>
                <w:sz w:val="20"/>
                <w:szCs w:val="20"/>
              </w:rPr>
              <w:t>Chybí bezbariérové úpravy veřejných prostor (budovy, komunikace apod.)</w:t>
            </w:r>
          </w:p>
        </w:tc>
      </w:tr>
      <w:tr w:rsidR="009306EA" w14:paraId="642303EF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7D25BB3E" w14:textId="77777777" w:rsidR="009306EA" w:rsidRDefault="009306EA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99FF"/>
          </w:tcPr>
          <w:p w14:paraId="2B8D3B27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306EA" w14:paraId="28B0815C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E5ACD94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Příchod mladých rodin z měst na venkov</w:t>
            </w:r>
          </w:p>
          <w:p w14:paraId="6C8D73DD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Využití možností finanční podpory ze strany EU, </w:t>
            </w:r>
            <w:r w:rsidR="00DE10E2">
              <w:rPr>
                <w:b w:val="0"/>
                <w:bCs w:val="0"/>
                <w:sz w:val="20"/>
                <w:szCs w:val="20"/>
              </w:rPr>
              <w:t xml:space="preserve">ČR a </w:t>
            </w:r>
            <w:r w:rsidRPr="009808F4">
              <w:rPr>
                <w:b w:val="0"/>
                <w:bCs w:val="0"/>
                <w:sz w:val="20"/>
                <w:szCs w:val="20"/>
              </w:rPr>
              <w:t>různých nadací</w:t>
            </w:r>
          </w:p>
          <w:p w14:paraId="09A2E1F8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Přesun od sociálních zařízení pobytové péče k terénním službám</w:t>
            </w:r>
          </w:p>
          <w:p w14:paraId="48C3A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nabídky a zlepšování kvality zdravotních a sociálních služeb i na základě hodnocení jejich kvality</w:t>
            </w:r>
          </w:p>
          <w:p w14:paraId="147D9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Spolupráce obcí při zajištění občanské vybavenosti a její dostupnosti</w:t>
            </w:r>
          </w:p>
          <w:p w14:paraId="30A9A583" w14:textId="7615560D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Možnost rozvoje občanské vybavenosti v závislosti na rozvoji CR především na jihu </w:t>
            </w:r>
            <w:r w:rsidR="00024708">
              <w:rPr>
                <w:b w:val="0"/>
                <w:bCs w:val="0"/>
                <w:sz w:val="20"/>
                <w:szCs w:val="20"/>
              </w:rPr>
              <w:t>mikroregionu</w:t>
            </w:r>
          </w:p>
          <w:p w14:paraId="773F6A67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Zlepšení komunikace na ose statutární zástupce obce, kraj, ČR ve věcech rozvoje území</w:t>
            </w:r>
          </w:p>
          <w:p w14:paraId="56E1ED20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lastRenderedPageBreak/>
              <w:t>Zvyšování kvality veřejné správy zejména cestou vzdělávání a monitoringu a hodnocení kvality výkonu veřejné správy</w:t>
            </w:r>
          </w:p>
          <w:p w14:paraId="3452BA45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Rozvoj spolupráce a přípravy na krizové situace mezi veřejnou správou a složkami IZS</w:t>
            </w:r>
          </w:p>
          <w:p w14:paraId="64C0B425" w14:textId="63495142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Podpora informovanosti obyvatelstva </w:t>
            </w:r>
          </w:p>
          <w:p w14:paraId="4FCBC96E" w14:textId="56018CDB" w:rsidR="009808F4" w:rsidRPr="000E40DB" w:rsidRDefault="000C721C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lepšení strategického plánování v obcích</w:t>
            </w:r>
          </w:p>
          <w:p w14:paraId="16E3E2B7" w14:textId="2C642795" w:rsidR="000C721C" w:rsidRPr="000C721C" w:rsidRDefault="009F0897" w:rsidP="000C721C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rozvoje bydlení</w:t>
            </w:r>
            <w:r w:rsidR="000C721C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>pro všechny generace (mladé rodiny, startovací byty, domy pro seniory, plochy pro RD, soc</w:t>
            </w:r>
            <w:r w:rsidR="000C721C">
              <w:rPr>
                <w:b w:val="0"/>
                <w:bCs w:val="0"/>
                <w:sz w:val="20"/>
                <w:szCs w:val="20"/>
              </w:rPr>
              <w:t>.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 xml:space="preserve"> byty…)</w:t>
            </w:r>
          </w:p>
          <w:p w14:paraId="61B4922F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dětí a mládeže při rozvoji vztahu k</w:t>
            </w:r>
            <w:r>
              <w:rPr>
                <w:b w:val="0"/>
                <w:bCs w:val="0"/>
                <w:sz w:val="20"/>
                <w:szCs w:val="20"/>
              </w:rPr>
              <w:t> </w:t>
            </w:r>
            <w:r w:rsidRPr="009F0897">
              <w:rPr>
                <w:b w:val="0"/>
                <w:bCs w:val="0"/>
                <w:sz w:val="20"/>
                <w:szCs w:val="20"/>
              </w:rPr>
              <w:t>obci</w:t>
            </w:r>
          </w:p>
          <w:p w14:paraId="67590A69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způsob komunikace a šíření informací mezi občany a samosprávami</w:t>
            </w:r>
          </w:p>
          <w:p w14:paraId="5DF14937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spolupráci podnikatelských subjektů i NNO</w:t>
            </w:r>
          </w:p>
          <w:p w14:paraId="0C92B27A" w14:textId="77777777" w:rsidR="00AA5831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Inspirace samospráv i občanů příklady dobré praxe v jiných obcích a městech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14:paraId="72D5B095" w14:textId="77777777" w:rsidR="009F0897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Zlepšení urbanistické koncepce některých obcí/měst – přehodnocení ploch – pozemky pro bytovou výstavbu</w:t>
            </w:r>
          </w:p>
          <w:p w14:paraId="2CFBB750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odpořit a zvýhodnit využití stávajících neobydlených domů pro bydlení</w:t>
            </w:r>
          </w:p>
          <w:p w14:paraId="4FB4458A" w14:textId="77777777" w:rsidR="00BB248D" w:rsidRPr="000E40DB" w:rsidRDefault="00BB248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Trvalá podpora spolků v obcích/městech, vč. finanční podpory</w:t>
            </w:r>
          </w:p>
          <w:p w14:paraId="51DC91EE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Zlepšení prostředí a vybavení škol</w:t>
            </w:r>
          </w:p>
          <w:p w14:paraId="15D7264A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Přizpůsobení místního školství místním podmínkám</w:t>
            </w:r>
          </w:p>
          <w:p w14:paraId="52344D67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Zkvalitnění nabídky kulturních pořadů</w:t>
            </w:r>
          </w:p>
          <w:p w14:paraId="3B8A4C73" w14:textId="77777777" w:rsidR="008F14CD" w:rsidRPr="000E40DB" w:rsidRDefault="00DE10E2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konceptu dětských klubů v obcích bez MŠ</w:t>
            </w:r>
          </w:p>
          <w:p w14:paraId="43A39E0F" w14:textId="77777777" w:rsidR="000E40DB" w:rsidRDefault="000E40DB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Zajistit větší bezbariérovost veřejných budov</w:t>
            </w:r>
          </w:p>
          <w:p w14:paraId="20F41D5A" w14:textId="77777777" w:rsidR="00C54544" w:rsidRDefault="00DE10E2" w:rsidP="00C54544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Zlepšit a rozšířit nabídku volnočasových aktivit i prostor pro všechny generace</w:t>
            </w:r>
          </w:p>
          <w:p w14:paraId="6466966A" w14:textId="4E431436" w:rsidR="006F31E1" w:rsidRDefault="00B65E57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Zapojení do MAP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 xml:space="preserve">(projekt na podporu společného plánování a řízení </w:t>
            </w:r>
            <w:r>
              <w:rPr>
                <w:b w:val="0"/>
                <w:bCs w:val="0"/>
                <w:sz w:val="20"/>
                <w:szCs w:val="20"/>
              </w:rPr>
              <w:t xml:space="preserve">rozvoje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>v území)</w:t>
            </w:r>
          </w:p>
          <w:p w14:paraId="2CECD3F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Strategické plánování činností škol, školských zařízení a neformálního vzdělávání</w:t>
            </w:r>
          </w:p>
          <w:p w14:paraId="2878B445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Používání nových metod a forem výuky ve vzdělávání</w:t>
            </w:r>
          </w:p>
          <w:p w14:paraId="606582A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Reforma financování regionální školství</w:t>
            </w:r>
          </w:p>
          <w:p w14:paraId="76F38DD2" w14:textId="3151846D" w:rsidR="006F31E1" w:rsidRPr="000E40DB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Společná komunikace a participace všech aktérů ve vzdělání za účelem zlepšení kvality vzdělávání</w:t>
            </w:r>
          </w:p>
        </w:tc>
        <w:tc>
          <w:tcPr>
            <w:tcW w:w="4531" w:type="dxa"/>
          </w:tcPr>
          <w:p w14:paraId="7894B27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Snižování příspěvku státu na poskytování sociálních služeb</w:t>
            </w:r>
          </w:p>
          <w:p w14:paraId="7B8F5EC3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Nedostatek finančních prostředků obcí na rozvoj obcí, občanskou vybavenost, sociální služby, kulturu a sport, péči o životní prostředí, rozvoj cestovního ruchu</w:t>
            </w:r>
          </w:p>
          <w:p w14:paraId="46334F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společenská frustrace, individualismus, nezájem o své okolí, úpadek mezilidských vztahů</w:t>
            </w:r>
          </w:p>
          <w:p w14:paraId="397C15A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Nárůst počtu nepřizpůsobivých obyvatel</w:t>
            </w:r>
          </w:p>
          <w:p w14:paraId="6857221F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Chybná rozhodnutí při řešení územních rozvojových priorit</w:t>
            </w:r>
          </w:p>
          <w:p w14:paraId="71C4EE87" w14:textId="01B6B780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Vysoká administrativní náročnost, roztříštěnost a nepřehlednost dotačních programů určených na rozvoj obcí</w:t>
            </w:r>
            <w:r w:rsidR="00F926D2">
              <w:rPr>
                <w:bCs/>
                <w:sz w:val="20"/>
                <w:szCs w:val="20"/>
              </w:rPr>
              <w:t xml:space="preserve"> a komunity</w:t>
            </w:r>
          </w:p>
          <w:p w14:paraId="2AFFA722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Příliš rigidní přístup k ochraně přírody znemožňující rozvoj obcí</w:t>
            </w:r>
          </w:p>
          <w:p w14:paraId="2CBB810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 xml:space="preserve">Další/pokračující přesun vlastnických práv k pozemkům subjektům mimo území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051631A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Zánik služeb občanské vybavenosti hlavně v malých obcích kvůli úbytku počtu obyvatel - lékaři, mateřské a základní školy, pošty, obchody,..</w:t>
            </w:r>
          </w:p>
          <w:p w14:paraId="3D539E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4BF2C951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Úbytek počtu obyvatel - stárnutí a emigrace z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C2207F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tlak na kvantitu a kvalitu sociálních a zdravotních služeb i v souvislosti se stárnutím obyvatelstva</w:t>
            </w:r>
          </w:p>
          <w:p w14:paraId="0098328D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Špatný stav některých zařízení zd</w:t>
            </w:r>
            <w:r w:rsidR="00AA5831">
              <w:rPr>
                <w:bCs/>
                <w:sz w:val="20"/>
                <w:szCs w:val="20"/>
              </w:rPr>
              <w:t xml:space="preserve">ravotnických a sociálních služeb </w:t>
            </w:r>
            <w:r w:rsidRPr="00ED6783">
              <w:rPr>
                <w:bCs/>
                <w:sz w:val="20"/>
                <w:szCs w:val="20"/>
              </w:rPr>
              <w:t>(vč. vybavení)</w:t>
            </w:r>
          </w:p>
          <w:p w14:paraId="1D503658" w14:textId="2C5A2D2C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Složitost systému územního plánování a stavebního řádu</w:t>
            </w:r>
            <w:r w:rsidR="00024708">
              <w:rPr>
                <w:bCs/>
                <w:sz w:val="20"/>
                <w:szCs w:val="20"/>
              </w:rPr>
              <w:t xml:space="preserve"> </w:t>
            </w:r>
            <w:r w:rsidR="00225626">
              <w:rPr>
                <w:bCs/>
                <w:sz w:val="20"/>
                <w:szCs w:val="20"/>
              </w:rPr>
              <w:t>(</w:t>
            </w:r>
            <w:r w:rsidR="00024708">
              <w:rPr>
                <w:bCs/>
                <w:sz w:val="20"/>
                <w:szCs w:val="20"/>
              </w:rPr>
              <w:t xml:space="preserve">ze strany obcí </w:t>
            </w:r>
            <w:r w:rsidR="00225626">
              <w:rPr>
                <w:bCs/>
                <w:sz w:val="20"/>
                <w:szCs w:val="20"/>
              </w:rPr>
              <w:t>není</w:t>
            </w:r>
            <w:r w:rsidR="00024708">
              <w:rPr>
                <w:bCs/>
                <w:sz w:val="20"/>
                <w:szCs w:val="20"/>
              </w:rPr>
              <w:t xml:space="preserve"> očekáváné zlepšení ani po reformě stavebního zákona) </w:t>
            </w:r>
          </w:p>
          <w:p w14:paraId="29417FB9" w14:textId="77777777" w:rsidR="009306EA" w:rsidRPr="000E40DB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Nedotahování některých projektů</w:t>
            </w:r>
          </w:p>
          <w:p w14:paraId="50CDA70F" w14:textId="77777777" w:rsidR="00BB248D" w:rsidRPr="000E40DB" w:rsidRDefault="00BB248D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Nedostatečná podpora místních NNO ze strany obecních samospráv a státu</w:t>
            </w:r>
          </w:p>
          <w:p w14:paraId="7C8ED5E5" w14:textId="77777777" w:rsidR="000E40DB" w:rsidRPr="006F31E1" w:rsidRDefault="00DE10E2" w:rsidP="00C54544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Rušení poboček České pošty</w:t>
            </w:r>
          </w:p>
          <w:p w14:paraId="7CD2CE09" w14:textId="0D19D39A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Klesající počty dětí</w:t>
            </w:r>
            <w:r w:rsidR="000C721C">
              <w:rPr>
                <w:bCs/>
                <w:sz w:val="20"/>
                <w:szCs w:val="20"/>
              </w:rPr>
              <w:t xml:space="preserve"> ve venkovských školách</w:t>
            </w:r>
          </w:p>
          <w:p w14:paraId="7662F383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Nesyst</w:t>
            </w:r>
            <w:r>
              <w:rPr>
                <w:bCs/>
                <w:sz w:val="20"/>
                <w:szCs w:val="20"/>
              </w:rPr>
              <w:t>é</w:t>
            </w:r>
            <w:r w:rsidRPr="006F31E1">
              <w:rPr>
                <w:bCs/>
                <w:sz w:val="20"/>
                <w:szCs w:val="20"/>
              </w:rPr>
              <w:t>mové změny ze strany MŠMT (např. inkluze bez dostatečných finančních prostředků na její realizaci)</w:t>
            </w:r>
          </w:p>
          <w:p w14:paraId="1AFE51FA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mladých pedagogů o práci ve školství</w:t>
            </w:r>
          </w:p>
          <w:p w14:paraId="54B498BD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Zvyšující se náklady zřizovatelů na udržení školy v obci v menších obcích</w:t>
            </w:r>
          </w:p>
          <w:p w14:paraId="6BDFCA45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zřizovatele o kvalitu a chod školy</w:t>
            </w:r>
          </w:p>
          <w:p w14:paraId="39AA167A" w14:textId="77777777" w:rsidR="006F31E1" w:rsidRPr="008366F8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Nedostatečně kvalitní l</w:t>
            </w:r>
            <w:r>
              <w:rPr>
                <w:bCs/>
                <w:sz w:val="20"/>
                <w:szCs w:val="20"/>
              </w:rPr>
              <w:t>í</w:t>
            </w:r>
            <w:r w:rsidRPr="006F31E1">
              <w:rPr>
                <w:bCs/>
                <w:sz w:val="20"/>
                <w:szCs w:val="20"/>
              </w:rPr>
              <w:t>dři na pozici ředitelů ZŠ</w:t>
            </w:r>
          </w:p>
          <w:p w14:paraId="66F467F3" w14:textId="77777777" w:rsidR="008366F8" w:rsidRPr="00401DEE" w:rsidRDefault="008366F8" w:rsidP="008366F8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bCs/>
                <w:sz w:val="20"/>
                <w:szCs w:val="20"/>
              </w:rPr>
              <w:t>Nedostupné</w:t>
            </w:r>
            <w:r w:rsidRPr="008366F8">
              <w:t xml:space="preserve"> </w:t>
            </w:r>
            <w:r w:rsidRPr="00401DEE">
              <w:rPr>
                <w:sz w:val="20"/>
              </w:rPr>
              <w:t>bydlení pro mladé lidi</w:t>
            </w:r>
          </w:p>
          <w:p w14:paraId="0EB09E2B" w14:textId="6733E358" w:rsidR="00401DEE" w:rsidRDefault="00401DEE" w:rsidP="00401DEE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Úbytek tradičních míst pro setkávání venkovských komunit (uzavírání hostinských provozoven v malých obcích)</w:t>
            </w:r>
          </w:p>
        </w:tc>
      </w:tr>
      <w:tr w:rsidR="00BA139E" w14:paraId="3325C0BB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165F6092" w14:textId="77777777" w:rsidR="00BA139E" w:rsidRDefault="00BA139E" w:rsidP="00BA139E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FF99FF"/>
          </w:tcPr>
          <w:p w14:paraId="640872B7" w14:textId="77777777" w:rsidR="00BA139E" w:rsidRPr="00AE6AFD" w:rsidRDefault="00BA139E" w:rsidP="00BA13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BA139E" w:rsidRPr="000E40DB" w14:paraId="28B440E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A5F8F23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klesající zájem občanů o dění v obci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F031D50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omezené vlastní zdroje na rozvoj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588599C" w14:textId="542043AC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nabídka pozemků pro bydlení</w:t>
            </w:r>
            <w:r w:rsidR="00225626">
              <w:rPr>
                <w:b w:val="0"/>
                <w:bCs w:val="0"/>
                <w:sz w:val="20"/>
                <w:szCs w:val="20"/>
              </w:rPr>
              <w:t>, bytů a objektů</w:t>
            </w:r>
            <w:r w:rsidR="007440F3">
              <w:rPr>
                <w:b w:val="0"/>
                <w:bCs w:val="0"/>
                <w:sz w:val="20"/>
                <w:szCs w:val="20"/>
              </w:rPr>
              <w:t xml:space="preserve"> pro bydlení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1AE27D7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stav některých kulturních, sportovních zařízení a veřejných budov v obcích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DF3A56D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nezájem občanů a nabízené vzdělávací kurzy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71E421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nedostatečná dopravní obslužnost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2ED9E04B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technický stav školních budov a jejich vybavení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77E6DB7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nedostatek kvalitních osobností činných ve společenském dění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84408D4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lastRenderedPageBreak/>
              <w:t>ohrožená síť sociálních služeb (hlavně pro seniory a osoby ohrožené sociálním vyloučením)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B90758F" w14:textId="77777777" w:rsidR="009F0897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h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odně bytů je využíváno pro rekreaci</w:t>
            </w:r>
          </w:p>
          <w:p w14:paraId="3FFAA26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informovanost občanů o činnosti spolků</w:t>
            </w:r>
          </w:p>
          <w:p w14:paraId="0D36014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chybí dobrovolníci, nedostatečný zájem a zapojení občanů do kulturního a společenského dění</w:t>
            </w:r>
          </w:p>
          <w:p w14:paraId="6BDB8D74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chybí spolky podporující vzdělávání mládeže</w:t>
            </w:r>
          </w:p>
          <w:p w14:paraId="60CE8FBA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zvýšená kriminalita v zimní turistické sezóně (opilci, vandalismus apod.)</w:t>
            </w:r>
          </w:p>
          <w:p w14:paraId="6F6CC4AF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nedostatečná koordinace kulturních a společenských akcí a dochází k</w:t>
            </w:r>
            <w:r w:rsidR="00AA5831">
              <w:rPr>
                <w:b w:val="0"/>
                <w:bCs w:val="0"/>
                <w:sz w:val="20"/>
                <w:szCs w:val="20"/>
              </w:rPr>
              <w:t> </w:t>
            </w:r>
            <w:r w:rsidRPr="001B2239">
              <w:rPr>
                <w:b w:val="0"/>
                <w:bCs w:val="0"/>
                <w:sz w:val="20"/>
                <w:szCs w:val="20"/>
              </w:rPr>
              <w:t>jejich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souběhu nebo kolizi</w:t>
            </w:r>
          </w:p>
          <w:p w14:paraId="3AC25FEA" w14:textId="77777777" w:rsidR="008F14CD" w:rsidRPr="000E40DB" w:rsidRDefault="008F14C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žádné technické školy v území</w:t>
            </w:r>
          </w:p>
          <w:p w14:paraId="4DE6750A" w14:textId="77777777" w:rsidR="008F14CD" w:rsidRPr="000E40DB" w:rsidRDefault="008F14CD" w:rsidP="00AA5831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chybí prostory </w:t>
            </w:r>
            <w:r w:rsidR="00AA5831">
              <w:rPr>
                <w:b w:val="0"/>
                <w:bCs w:val="0"/>
                <w:sz w:val="20"/>
                <w:szCs w:val="20"/>
              </w:rPr>
              <w:t>pro volnočasové aktivity či jsou nepřístupné</w:t>
            </w:r>
          </w:p>
          <w:p w14:paraId="1D24E317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nevyužité chátrající kulturní domy v některých obcích</w:t>
            </w:r>
          </w:p>
          <w:p w14:paraId="2B28B6C2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problémy s bezbariérovostí některých zařízení</w:t>
            </w:r>
          </w:p>
          <w:p w14:paraId="53F7FC4E" w14:textId="39483525" w:rsidR="006F31E1" w:rsidRPr="000E40DB" w:rsidRDefault="00AA5831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slaďování pracovního a rodinného (osobního) života</w:t>
            </w:r>
            <w:r w:rsidR="00225626">
              <w:rPr>
                <w:b w:val="0"/>
                <w:bCs w:val="0"/>
                <w:sz w:val="20"/>
                <w:szCs w:val="20"/>
              </w:rPr>
              <w:t xml:space="preserve"> (</w:t>
            </w:r>
            <w:r w:rsidR="00225626" w:rsidRPr="00225626">
              <w:rPr>
                <w:b w:val="0"/>
                <w:bCs w:val="0"/>
                <w:sz w:val="20"/>
                <w:szCs w:val="20"/>
              </w:rPr>
              <w:t>nedostatečná nabídka alternativních úvazků, zajištění péče o děti v pracovní době rodičů… apod.</w:t>
            </w:r>
            <w:r w:rsidR="00225626">
              <w:rPr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4531" w:type="dxa"/>
          </w:tcPr>
          <w:p w14:paraId="6B970F4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podpora poskytovatelů sociálních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D3219E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pravidelná aktualizace územně plánovací dokumentace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619216B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a růst kvality veřejné správy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D23BF91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poměrně bohatého kulturního a společenského života, využití a zpřístupnění kulturního a historického dědictví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4F78F245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zachování současné sítě škol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6DF31DA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využití možností k převodu pobytových zařízení sociální péče na terénní formu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2C6632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podpora sociálního začleňování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FD7431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stávající sítě a kvality zdravotních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7034798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udržení prostředků a zlepšování pro informovanost občanů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82628A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posílení spolupráce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5AF2399A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větší zapojení veřejnosti do rozhodování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998A5D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nižší míry kriminality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01FA564" w14:textId="77777777" w:rsidR="00BA139E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o</w:t>
            </w:r>
            <w:r w:rsidR="009F0897" w:rsidRPr="000E40DB">
              <w:rPr>
                <w:bCs/>
                <w:sz w:val="20"/>
                <w:szCs w:val="20"/>
              </w:rPr>
              <w:t>mezit výstavbu apartmánových domů pro rekreaci</w:t>
            </w:r>
          </w:p>
          <w:p w14:paraId="2918B73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vyšší angažovanost občanů a jejich zapojení do věcí veřejných</w:t>
            </w:r>
          </w:p>
          <w:p w14:paraId="343949D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 xml:space="preserve">lepší koordinace volnočasových záměrů v rámci </w:t>
            </w:r>
            <w:r w:rsidR="00AA5831">
              <w:rPr>
                <w:bCs/>
                <w:sz w:val="20"/>
                <w:szCs w:val="20"/>
              </w:rPr>
              <w:t>mikroregionu</w:t>
            </w:r>
          </w:p>
          <w:p w14:paraId="225F0F89" w14:textId="2F58F41E" w:rsidR="00225626" w:rsidRDefault="001B2239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A5831">
              <w:rPr>
                <w:bCs/>
                <w:sz w:val="20"/>
                <w:szCs w:val="20"/>
              </w:rPr>
              <w:t xml:space="preserve">zlepšit činnost Policie ČR </w:t>
            </w:r>
            <w:r w:rsidR="00AA5831" w:rsidRPr="00AA5831">
              <w:rPr>
                <w:bCs/>
                <w:sz w:val="20"/>
                <w:szCs w:val="20"/>
              </w:rPr>
              <w:t xml:space="preserve">i městské policie </w:t>
            </w:r>
            <w:r w:rsidR="000E40DB" w:rsidRPr="00AA5831">
              <w:rPr>
                <w:bCs/>
                <w:sz w:val="20"/>
                <w:szCs w:val="20"/>
              </w:rPr>
              <w:t>v problémových lokalitách</w:t>
            </w:r>
            <w:r w:rsidR="00225626">
              <w:rPr>
                <w:bCs/>
                <w:sz w:val="20"/>
                <w:szCs w:val="20"/>
              </w:rPr>
              <w:t xml:space="preserve"> (častější výjezdy a kontroly zejména v nočních hodinách)</w:t>
            </w:r>
          </w:p>
          <w:p w14:paraId="6369F97A" w14:textId="33E3D044" w:rsidR="00225626" w:rsidRPr="00225626" w:rsidRDefault="00225626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225626">
              <w:rPr>
                <w:bCs/>
                <w:sz w:val="20"/>
                <w:szCs w:val="20"/>
              </w:rPr>
              <w:t>zajištění udržení kvality vybavení jednotek sborů dobrovolných hasičů</w:t>
            </w:r>
            <w:r w:rsidRPr="00225626">
              <w:rPr>
                <w:bCs/>
                <w:sz w:val="20"/>
                <w:szCs w:val="20"/>
              </w:rPr>
              <w:tab/>
            </w:r>
          </w:p>
          <w:p w14:paraId="6D34FC40" w14:textId="45B97DD8" w:rsidR="00AA5831" w:rsidRPr="00AA5831" w:rsidRDefault="00225626" w:rsidP="00FD0088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zajistit </w:t>
            </w:r>
            <w:r w:rsidR="00AA5831">
              <w:rPr>
                <w:bCs/>
                <w:sz w:val="20"/>
                <w:szCs w:val="20"/>
              </w:rPr>
              <w:t>bezbariérovost veřejných prostor</w:t>
            </w:r>
          </w:p>
          <w:p w14:paraId="24BE0436" w14:textId="77777777" w:rsidR="00AA5831" w:rsidRPr="00AA5831" w:rsidRDefault="00AA5831" w:rsidP="00AA5831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262A4A4A" w14:textId="77777777" w:rsidR="009306EA" w:rsidRPr="000E40DB" w:rsidRDefault="009306EA" w:rsidP="000E40DB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3F70BC18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2EF2AA26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62ECBBEF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DOPRAVA A INFRASTRUKTURA</w:t>
            </w:r>
          </w:p>
        </w:tc>
      </w:tr>
      <w:tr w:rsidR="009B6ADF" w14:paraId="3DA9F888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E7643FB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0A1AB54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23D4A5BF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CB03DA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Široká síť sběru tříděného odpadu</w:t>
            </w:r>
          </w:p>
          <w:p w14:paraId="503A8EC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Postupná realizace projektů na budování kanalizace s ČOV</w:t>
            </w:r>
          </w:p>
          <w:p w14:paraId="71854BD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silnic I/14 a I/16 a husté sítě silnic II. a III. třídy</w:t>
            </w:r>
          </w:p>
          <w:p w14:paraId="21BAD97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Hustá síť cyklotras a pěších tras</w:t>
            </w:r>
          </w:p>
          <w:p w14:paraId="183453D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Napojení na železniční síť</w:t>
            </w:r>
          </w:p>
          <w:p w14:paraId="2A82054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integrovaného dopravního systému IDOL</w:t>
            </w:r>
          </w:p>
          <w:p w14:paraId="59112CE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 dálkových a sezónních turistických linek pro obsluhu území veřejnou dopravou</w:t>
            </w:r>
          </w:p>
          <w:p w14:paraId="02F4E8B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v regionální autobusové dopravě</w:t>
            </w:r>
          </w:p>
          <w:p w14:paraId="0890C14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vozového parku v autobusové dopravě</w:t>
            </w:r>
          </w:p>
          <w:p w14:paraId="3453598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Vyhovující signál mobilních sítí ve většině obcí</w:t>
            </w:r>
          </w:p>
          <w:p w14:paraId="7C9E31E6" w14:textId="77777777" w:rsidR="009B6ADF" w:rsidRPr="00AA5831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A217B7">
              <w:rPr>
                <w:b w:val="0"/>
                <w:sz w:val="20"/>
                <w:szCs w:val="20"/>
              </w:rPr>
              <w:t>Existence alternativních zdrojů energie</w:t>
            </w:r>
          </w:p>
          <w:p w14:paraId="610229B8" w14:textId="77777777" w:rsidR="00AA5831" w:rsidRPr="006B1F7C" w:rsidRDefault="00AA5831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>
              <w:rPr>
                <w:b w:val="0"/>
                <w:sz w:val="20"/>
                <w:szCs w:val="20"/>
              </w:rPr>
              <w:t>Internet ve všech obcích mikroregionu</w:t>
            </w:r>
          </w:p>
          <w:p w14:paraId="5BED3967" w14:textId="6F808FA0" w:rsidR="006B1F7C" w:rsidRDefault="006B1F7C" w:rsidP="006B1F7C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36C01BC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dopravní dostupnost území - absence hlavní dopravní tepny z centra, špatná dostupnost dálnice</w:t>
            </w:r>
          </w:p>
          <w:p w14:paraId="02F688B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Špatný a zhoršující se stav krajských a místních komunikací, vysoce náročná údržba těchto komunikací</w:t>
            </w:r>
          </w:p>
          <w:p w14:paraId="46E6E1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Chybějící chodníky podél hlavních komunikací</w:t>
            </w:r>
          </w:p>
          <w:p w14:paraId="226A32C9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Problematická dopravní obslužnost menších obcí a nedostatečná dopravní obslužnost některých sídel o víkendech, horší dopravní dostupnost veřejnou dopravou do Jilemnice i Liberce a celkově s Královéhradeckým krajem</w:t>
            </w:r>
          </w:p>
          <w:p w14:paraId="5F2AFEF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Špatné technické parametry a malá cestovní rychlost železničních tratí, zejména tratě 042 Martinice – Rokytnice, špatná dostupnost oblasti po železnici</w:t>
            </w:r>
          </w:p>
          <w:p w14:paraId="0F84418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Vedení cyklotras po krajských komunikacích</w:t>
            </w:r>
          </w:p>
          <w:p w14:paraId="5FD335F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Nedostatečná síť cyklotras a jejich nedostatečné vybavení (odpočívadla, uložení kol na nádražích)</w:t>
            </w:r>
          </w:p>
          <w:p w14:paraId="44CAB8C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Podprůměrná vybavenost a špatná kvalita sítí technické infrastruktury, vysoké náklady na její údržbu</w:t>
            </w:r>
          </w:p>
          <w:p w14:paraId="301F4E8F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cena vodného a stočného</w:t>
            </w:r>
          </w:p>
          <w:p w14:paraId="6FD0B6C2" w14:textId="77777777" w:rsidR="00420E9E" w:rsidRPr="00420E9E" w:rsidRDefault="00420E9E" w:rsidP="00420E9E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20E9E">
              <w:rPr>
                <w:sz w:val="20"/>
                <w:szCs w:val="20"/>
              </w:rPr>
              <w:t>Vysoké ceny za likvidaci odpadů a sběrné dvory v některých obcích/městech</w:t>
            </w:r>
          </w:p>
          <w:p w14:paraId="275F8C08" w14:textId="77777777" w:rsidR="009B6ADF" w:rsidRPr="00403333" w:rsidRDefault="00ED6783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Neexistují plány na využití alternativních zdrojů energie</w:t>
            </w:r>
          </w:p>
          <w:p w14:paraId="178BCF7F" w14:textId="49D6A848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03333">
              <w:rPr>
                <w:sz w:val="20"/>
                <w:szCs w:val="20"/>
              </w:rPr>
              <w:t>Nedostatečná kapacita dopravní infrastruktury a jejího zázemí zejména v turistických sezónách</w:t>
            </w:r>
          </w:p>
          <w:p w14:paraId="3C159A7E" w14:textId="1C1A92FE" w:rsid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3333">
              <w:rPr>
                <w:sz w:val="20"/>
                <w:szCs w:val="20"/>
              </w:rPr>
              <w:lastRenderedPageBreak/>
              <w:t>Nedostatečné pokrytí signálem mobilních operátorů v údolních částech horských oblastí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9B6ADF" w14:paraId="4B116260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FE75F4A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ED7D31" w:themeFill="accent2"/>
          </w:tcPr>
          <w:p w14:paraId="5A3F579F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0ACBBF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F7E12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čerpání finančních prostředků z fondů EU na rozvoj dopravní a technické infrastruktury</w:t>
            </w:r>
          </w:p>
          <w:p w14:paraId="64848A2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Zatraktivnění systému veřejné dopravy (i díky zlepšení informačních systémů, atd.)</w:t>
            </w:r>
          </w:p>
          <w:p w14:paraId="4BB5BC6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Prosazení inovativních způsobů individuální dopravy (car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sharing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, car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pooling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elektrokola</w:t>
            </w:r>
            <w:proofErr w:type="spellEnd"/>
            <w:r w:rsidRPr="00A217B7">
              <w:rPr>
                <w:b w:val="0"/>
                <w:sz w:val="20"/>
                <w:szCs w:val="20"/>
              </w:rPr>
              <w:t>)</w:t>
            </w:r>
          </w:p>
          <w:p w14:paraId="160AD13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na železnici</w:t>
            </w:r>
          </w:p>
          <w:p w14:paraId="3809954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systémů prevence a represe v oblasti bezpečnosti silničního provozu</w:t>
            </w:r>
          </w:p>
          <w:p w14:paraId="62B0C4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spolupráce a koordinace aktérů ve veřejné dopravě (v rámci IDOL, s Královéhradeckým krajem, státem, provozovateli turistických linek,…)</w:t>
            </w:r>
          </w:p>
          <w:p w14:paraId="3273DCF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obnovitelných zdrojů energie (vodní, biomasa, solární panely, atd.)</w:t>
            </w:r>
          </w:p>
          <w:p w14:paraId="21F06AA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Rekonstrukce silnice I/14 a nové dopravní řešení silnice I/16 ke zlepšení dostupnosti regionu</w:t>
            </w:r>
          </w:p>
          <w:p w14:paraId="1F37BB92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Zachování a rozšíření prostupnosti krajiny sítí místních a účelových komunikací a zvykových cest</w:t>
            </w:r>
          </w:p>
          <w:p w14:paraId="3823870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železnice a k ní návazné dopravy pro obsluhu území</w:t>
            </w:r>
          </w:p>
          <w:p w14:paraId="46004A8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Spolupráce obcí na prosazení alternativních způsobů dopravy osob (školní autobusy, svozy za službami, poštovní autobusy,…)</w:t>
            </w:r>
          </w:p>
          <w:p w14:paraId="1438B46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Větší využití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skibusů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a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cykobusů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pro zlepšení dopravní situace v obcích v turistických sezónách a zlepšení dopravní obslužnosti</w:t>
            </w:r>
          </w:p>
          <w:p w14:paraId="5E6CA6B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Plány obcí na rozvoj technické infrastruktury</w:t>
            </w:r>
          </w:p>
          <w:p w14:paraId="094453C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Osvěta obyvatel v oblasti hospodaření vodou</w:t>
            </w:r>
          </w:p>
          <w:p w14:paraId="1D4FEED0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Zpracování generelu nemotorové dopravy</w:t>
            </w:r>
          </w:p>
          <w:p w14:paraId="1E896766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financování vlastní energetické soběstačnosti</w:t>
            </w:r>
          </w:p>
          <w:p w14:paraId="1850729F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výstavby</w:t>
            </w:r>
            <w:r w:rsidR="00AA5831" w:rsidRPr="00AA5831">
              <w:rPr>
                <w:b w:val="0"/>
                <w:sz w:val="20"/>
                <w:szCs w:val="20"/>
              </w:rPr>
              <w:t xml:space="preserve"> a rekonstrukce</w:t>
            </w:r>
            <w:r w:rsidRPr="00AA5831">
              <w:rPr>
                <w:b w:val="0"/>
                <w:sz w:val="20"/>
                <w:szCs w:val="20"/>
              </w:rPr>
              <w:t xml:space="preserve"> vodovodů a kanalizací </w:t>
            </w:r>
          </w:p>
          <w:p w14:paraId="614A0AF0" w14:textId="77777777" w:rsidR="00C54544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Nabídka prostor/ploch</w:t>
            </w:r>
            <w:r w:rsidRPr="00A217B7">
              <w:rPr>
                <w:b w:val="0"/>
                <w:sz w:val="20"/>
                <w:szCs w:val="20"/>
              </w:rPr>
              <w:t xml:space="preserve"> s volným připojením na internet (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wi-fi</w:t>
            </w:r>
            <w:proofErr w:type="spellEnd"/>
            <w:r w:rsidRPr="00A217B7">
              <w:rPr>
                <w:b w:val="0"/>
                <w:sz w:val="20"/>
                <w:szCs w:val="20"/>
              </w:rPr>
              <w:t>) pro občany a návštěvníky zdarma – obce, města</w:t>
            </w:r>
          </w:p>
          <w:p w14:paraId="066436B3" w14:textId="77777777" w:rsidR="00BE0413" w:rsidRPr="0030559C" w:rsidRDefault="00AA5831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 w:rsidRPr="00AA5831">
              <w:rPr>
                <w:b w:val="0"/>
                <w:sz w:val="20"/>
                <w:szCs w:val="20"/>
              </w:rPr>
              <w:t xml:space="preserve">Podpora zlepšování internetového připojení </w:t>
            </w:r>
          </w:p>
          <w:p w14:paraId="4D932BFF" w14:textId="77777777" w:rsidR="0030559C" w:rsidRPr="00EC1233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373DB4">
              <w:rPr>
                <w:b w:val="0"/>
                <w:sz w:val="20"/>
                <w:szCs w:val="20"/>
              </w:rPr>
              <w:t xml:space="preserve">efektivnění </w:t>
            </w:r>
            <w:r>
              <w:rPr>
                <w:b w:val="0"/>
                <w:sz w:val="20"/>
                <w:szCs w:val="20"/>
              </w:rPr>
              <w:t xml:space="preserve"> hromadné </w:t>
            </w:r>
            <w:r w:rsidRPr="00373DB4">
              <w:rPr>
                <w:b w:val="0"/>
                <w:sz w:val="20"/>
                <w:szCs w:val="20"/>
              </w:rPr>
              <w:t>dopravy na méně vytěžovaných úsecích</w:t>
            </w:r>
            <w:r>
              <w:rPr>
                <w:b w:val="0"/>
                <w:sz w:val="20"/>
                <w:szCs w:val="20"/>
              </w:rPr>
              <w:t xml:space="preserve"> –</w:t>
            </w:r>
            <w:r w:rsidRPr="00373DB4">
              <w:rPr>
                <w:b w:val="0"/>
                <w:sz w:val="20"/>
                <w:szCs w:val="20"/>
              </w:rPr>
              <w:t xml:space="preserve"> menší autobusy</w:t>
            </w:r>
            <w:r>
              <w:rPr>
                <w:b w:val="0"/>
                <w:sz w:val="20"/>
                <w:szCs w:val="20"/>
              </w:rPr>
              <w:t>, příp. mikrobusy (</w:t>
            </w:r>
            <w:r w:rsidRPr="00373DB4">
              <w:rPr>
                <w:b w:val="0"/>
                <w:sz w:val="20"/>
                <w:szCs w:val="20"/>
              </w:rPr>
              <w:t>ve velkých cestuje</w:t>
            </w:r>
            <w:r>
              <w:rPr>
                <w:b w:val="0"/>
                <w:sz w:val="20"/>
                <w:szCs w:val="20"/>
              </w:rPr>
              <w:t xml:space="preserve"> na některých trasách velmi málo lidí)</w:t>
            </w:r>
          </w:p>
          <w:p w14:paraId="70927678" w14:textId="350FD03A" w:rsidR="0030559C" w:rsidRPr="00AA5831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373DB4">
              <w:rPr>
                <w:b w:val="0"/>
                <w:sz w:val="20"/>
                <w:szCs w:val="20"/>
              </w:rPr>
              <w:t>yužití polních cest k budování cyklotras, propojení území více krajů</w:t>
            </w:r>
          </w:p>
        </w:tc>
        <w:tc>
          <w:tcPr>
            <w:tcW w:w="4531" w:type="dxa"/>
          </w:tcPr>
          <w:p w14:paraId="3DD7DF44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Chátrání sítí technické infrastruktury z důvodu nedostatku finančních prostředků</w:t>
            </w:r>
          </w:p>
          <w:p w14:paraId="1D9D0F5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Odliv zájmu investorů a emigrace obyvatel v důsledku špatné kvality infrastruktury</w:t>
            </w:r>
          </w:p>
          <w:p w14:paraId="2D625C11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administrativní náročnost, roztříštěnost a nepřehlednost dotačních programů určených na rozvoj dopravní i technické infrastruktury</w:t>
            </w:r>
          </w:p>
          <w:p w14:paraId="3172BB6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Monopol na trhu svozu odpadu</w:t>
            </w:r>
          </w:p>
          <w:p w14:paraId="198B9C2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dopravy na železniční trati Martinice v Krkonoších - Rokytnice nad Jizerou</w:t>
            </w:r>
          </w:p>
          <w:p w14:paraId="1BF37B0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veřejné dopravy hlavně do nejmenších obcí při krácení finančních prostředků s negativním dopadem na cestovní ruch i ŽP</w:t>
            </w:r>
          </w:p>
          <w:p w14:paraId="66C3D87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zhoršování stavu silnic a železničních tratí s negativním vlivem na hospodářský rozvoj i cestovní ruch</w:t>
            </w:r>
          </w:p>
          <w:p w14:paraId="02534E88" w14:textId="77777777" w:rsidR="00C54544" w:rsidRPr="00A217B7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5831">
              <w:rPr>
                <w:sz w:val="20"/>
                <w:szCs w:val="20"/>
              </w:rPr>
              <w:t>Absence retenčních nádrží a</w:t>
            </w:r>
            <w:r w:rsidRPr="00A217B7">
              <w:rPr>
                <w:sz w:val="20"/>
                <w:szCs w:val="20"/>
              </w:rPr>
              <w:t xml:space="preserve"> vsakovacích jímek – rychlé odtoky vod</w:t>
            </w:r>
          </w:p>
          <w:p w14:paraId="50F864F6" w14:textId="3731EC83" w:rsidR="00C54544" w:rsidRPr="00A217B7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Hrozící havárie z</w:t>
            </w:r>
            <w:r w:rsidR="00C54544" w:rsidRPr="00A217B7">
              <w:rPr>
                <w:sz w:val="20"/>
                <w:szCs w:val="20"/>
              </w:rPr>
              <w:t>astaral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vodohospodářsk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infrastruktur</w:t>
            </w:r>
            <w:r>
              <w:rPr>
                <w:sz w:val="20"/>
                <w:szCs w:val="20"/>
              </w:rPr>
              <w:t>y</w:t>
            </w:r>
            <w:r w:rsidR="00C54544" w:rsidRPr="00A217B7">
              <w:rPr>
                <w:sz w:val="20"/>
                <w:szCs w:val="20"/>
              </w:rPr>
              <w:t xml:space="preserve"> – zejména staré rozvody vodovodu a kanalizačních potrubí</w:t>
            </w:r>
          </w:p>
          <w:p w14:paraId="114B33D6" w14:textId="77777777" w:rsidR="00C54544" w:rsidRPr="00403333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Nadzemní vedení elektrorozvodů v mnoha obcích – nevhodná a poruchová</w:t>
            </w:r>
          </w:p>
          <w:p w14:paraId="0D104ED8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Zvyšující se produkce odpadů</w:t>
            </w:r>
          </w:p>
          <w:p w14:paraId="3A8DA689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Změna legislativy v oblasti odpadového hospodářství</w:t>
            </w:r>
          </w:p>
          <w:p w14:paraId="673A996D" w14:textId="31365EE1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 xml:space="preserve">Časté výpadky v distribuci elektrické energie vlivem nepříznivých klimatických podmínek (vítr, námrazy, husté sněžení) </w:t>
            </w:r>
          </w:p>
          <w:p w14:paraId="64461BFE" w14:textId="5976CA93" w:rsidR="00403333" w:rsidRDefault="00403333" w:rsidP="00403333">
            <w:pPr>
              <w:pStyle w:val="Odstavecseseznamem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6ADF" w14:paraId="666668DF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DB39A4B" w14:textId="45AD6D7D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ED7D31" w:themeFill="accent2"/>
          </w:tcPr>
          <w:p w14:paraId="5E33057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64D17C4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1D21266" w14:textId="3497A83A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chybějící infrastruktura pro nemotorovou dopravu (chodníky, přechody pro chodce, stezky)</w:t>
            </w:r>
          </w:p>
          <w:p w14:paraId="73188F4B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částí elektrického vedení a veřejného osvětlení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3E31F4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sítí vodohospodářské infrastruktury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D0F11DE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lastRenderedPageBreak/>
              <w:t>špatný stav krajských a místních komunikací a vysoké náklady na jejich údržbu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62D3C48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autobusových a železničních stanic a zastávek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6E4657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nevhodné vedení cyklotras po silnicích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18D233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železniční tratě 042 Martinice v Krkonoších - Rokytnice nad Jizerou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49CA2E44" w14:textId="77777777" w:rsidR="00403333" w:rsidRPr="00403333" w:rsidRDefault="008F14CD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míra odkanalizování obcí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2D645957" w14:textId="7DC43572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zvyšující se produkce odpadů</w:t>
            </w:r>
          </w:p>
          <w:p w14:paraId="21BB1DD5" w14:textId="77777777" w:rsidR="00403333" w:rsidRPr="00A06700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delší výpadky v distribuci el. </w:t>
            </w:r>
            <w:proofErr w:type="gramStart"/>
            <w:r>
              <w:rPr>
                <w:b w:val="0"/>
                <w:sz w:val="20"/>
                <w:szCs w:val="20"/>
              </w:rPr>
              <w:t>energie</w:t>
            </w:r>
            <w:proofErr w:type="gramEnd"/>
            <w:r>
              <w:rPr>
                <w:b w:val="0"/>
                <w:sz w:val="20"/>
                <w:szCs w:val="20"/>
              </w:rPr>
              <w:t xml:space="preserve"> ovlivňují chod vodohospodářské infrastruktury</w:t>
            </w:r>
          </w:p>
          <w:p w14:paraId="34C65947" w14:textId="77777777" w:rsidR="00A06700" w:rsidRPr="002B40D7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chybějící parkovací místa v dostupné vzdálenosti od zdravotnických zařízení zejména pro méně pohyblivé občany </w:t>
            </w:r>
          </w:p>
          <w:p w14:paraId="3C66B134" w14:textId="14133564" w:rsidR="002B40D7" w:rsidRDefault="002B40D7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nedostatečná dopravní obslužnost mezi centry obcí</w:t>
            </w:r>
            <w:r w:rsidR="0019023A">
              <w:rPr>
                <w:b w:val="0"/>
                <w:bCs w:val="0"/>
                <w:sz w:val="20"/>
                <w:szCs w:val="20"/>
              </w:rPr>
              <w:t>,</w:t>
            </w:r>
            <w:r>
              <w:rPr>
                <w:b w:val="0"/>
                <w:bCs w:val="0"/>
                <w:sz w:val="20"/>
                <w:szCs w:val="20"/>
              </w:rPr>
              <w:t xml:space="preserve"> jejich okrajem a vyhledávanými občanskými cíli </w:t>
            </w:r>
            <w:r w:rsidR="0019023A">
              <w:rPr>
                <w:b w:val="0"/>
                <w:bCs w:val="0"/>
                <w:sz w:val="20"/>
                <w:szCs w:val="20"/>
              </w:rPr>
              <w:t>(autobusová a vlaková nádraží, supermarkety, zdravotnická zařízení)</w:t>
            </w:r>
          </w:p>
          <w:p w14:paraId="4E8CC3E1" w14:textId="4C1DDDD3" w:rsidR="0019023A" w:rsidRPr="00A217B7" w:rsidRDefault="0019023A" w:rsidP="0019023A">
            <w:pPr>
              <w:pStyle w:val="Odstavecseseznamem"/>
              <w:ind w:left="318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094372EC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využití potenciálu obnovitelných zdrojů energie</w:t>
            </w:r>
            <w:r w:rsidRPr="00A217B7">
              <w:rPr>
                <w:sz w:val="20"/>
                <w:szCs w:val="20"/>
              </w:rPr>
              <w:tab/>
            </w:r>
          </w:p>
          <w:p w14:paraId="7B9C759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udržení současné husté sítě cyklotras a pěších tras</w:t>
            </w:r>
            <w:r w:rsidRPr="00A217B7">
              <w:rPr>
                <w:sz w:val="20"/>
                <w:szCs w:val="20"/>
              </w:rPr>
              <w:tab/>
            </w:r>
          </w:p>
          <w:p w14:paraId="3C5801FD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realizace opatření na udržení vody v krajině (např. osvěta)</w:t>
            </w:r>
            <w:r w:rsidRPr="00A217B7">
              <w:rPr>
                <w:sz w:val="20"/>
                <w:szCs w:val="20"/>
              </w:rPr>
              <w:tab/>
            </w:r>
          </w:p>
          <w:p w14:paraId="1751228D" w14:textId="77777777" w:rsidR="009B6ADF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společně řešené odpadového hospodářství</w:t>
            </w:r>
            <w:r w:rsidRPr="00A217B7">
              <w:rPr>
                <w:sz w:val="20"/>
                <w:szCs w:val="20"/>
              </w:rPr>
              <w:tab/>
            </w:r>
          </w:p>
          <w:p w14:paraId="1EA73452" w14:textId="77777777" w:rsidR="000E40DB" w:rsidRPr="00A217B7" w:rsidRDefault="000E40DB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 xml:space="preserve">doplnění mobiliáře </w:t>
            </w:r>
            <w:r w:rsidR="00AA5831">
              <w:rPr>
                <w:sz w:val="20"/>
                <w:szCs w:val="20"/>
              </w:rPr>
              <w:t>a vybavení veřejných prostor</w:t>
            </w:r>
            <w:r w:rsidR="00C915A0">
              <w:rPr>
                <w:sz w:val="20"/>
                <w:szCs w:val="20"/>
              </w:rPr>
              <w:t xml:space="preserve"> v obcích a městech</w:t>
            </w:r>
            <w:r w:rsidR="00AA5831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(odpadkové koše zejména u parkovišť</w:t>
            </w:r>
            <w:r w:rsidR="00C915A0">
              <w:rPr>
                <w:sz w:val="20"/>
                <w:szCs w:val="20"/>
              </w:rPr>
              <w:t>, lavičky, veřejná WC</w:t>
            </w:r>
            <w:r w:rsidRPr="00A217B7">
              <w:rPr>
                <w:sz w:val="20"/>
                <w:szCs w:val="20"/>
              </w:rPr>
              <w:t>)</w:t>
            </w:r>
          </w:p>
          <w:p w14:paraId="0F8EF101" w14:textId="77777777" w:rsidR="00C54544" w:rsidRDefault="00C54544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posílení </w:t>
            </w:r>
            <w:r w:rsidR="00C915A0">
              <w:rPr>
                <w:sz w:val="20"/>
                <w:szCs w:val="20"/>
              </w:rPr>
              <w:t xml:space="preserve">kvality </w:t>
            </w:r>
            <w:r w:rsidRPr="00A217B7">
              <w:rPr>
                <w:sz w:val="20"/>
                <w:szCs w:val="20"/>
              </w:rPr>
              <w:t>internetového připojení v některých obcích</w:t>
            </w:r>
          </w:p>
          <w:p w14:paraId="3D463F1F" w14:textId="77777777" w:rsidR="00C915A0" w:rsidRDefault="00C915A0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investic v oblasti protipovodňové ochrany</w:t>
            </w:r>
          </w:p>
          <w:p w14:paraId="55F0E106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Osvěta obyvatel a návštěvníků v oblasti produkce a likvidace odpadů</w:t>
            </w:r>
          </w:p>
          <w:p w14:paraId="3B08B12B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Příprava na legislativní změnu v oblasti odpadového hospodářství</w:t>
            </w:r>
          </w:p>
          <w:p w14:paraId="692FC88F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zajištění náhradních zdrojů el. </w:t>
            </w:r>
            <w:proofErr w:type="gramStart"/>
            <w:r>
              <w:rPr>
                <w:sz w:val="20"/>
                <w:szCs w:val="20"/>
              </w:rPr>
              <w:t>energie</w:t>
            </w:r>
            <w:proofErr w:type="gramEnd"/>
            <w:r>
              <w:rPr>
                <w:sz w:val="20"/>
                <w:szCs w:val="20"/>
              </w:rPr>
              <w:t xml:space="preserve"> pro chod vodohospodářské infrastruktury v době výpadku distribuční soustavy</w:t>
            </w:r>
          </w:p>
          <w:p w14:paraId="1CB79298" w14:textId="77777777" w:rsidR="00A06700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zajistit vyšší počet a lepší dostupnost parkovacích míst v blízkosti zdravotnických zařízení</w:t>
            </w:r>
          </w:p>
          <w:p w14:paraId="0A44469E" w14:textId="77777777" w:rsidR="002B40D7" w:rsidRDefault="002B40D7" w:rsidP="0019023A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B40D7">
              <w:rPr>
                <w:sz w:val="20"/>
                <w:szCs w:val="20"/>
              </w:rPr>
              <w:t xml:space="preserve">zajištění dopravní obslužnosti </w:t>
            </w:r>
            <w:r w:rsidR="0019023A">
              <w:rPr>
                <w:sz w:val="20"/>
                <w:szCs w:val="20"/>
              </w:rPr>
              <w:t xml:space="preserve">mezi </w:t>
            </w:r>
            <w:r>
              <w:rPr>
                <w:sz w:val="20"/>
                <w:szCs w:val="20"/>
              </w:rPr>
              <w:t>centr</w:t>
            </w:r>
            <w:r w:rsidR="0019023A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obcí</w:t>
            </w:r>
            <w:r w:rsidR="0019023A">
              <w:rPr>
                <w:sz w:val="20"/>
                <w:szCs w:val="20"/>
              </w:rPr>
              <w:t>, jejich</w:t>
            </w:r>
            <w:r>
              <w:rPr>
                <w:sz w:val="20"/>
                <w:szCs w:val="20"/>
              </w:rPr>
              <w:t> okrajovými částmi</w:t>
            </w:r>
            <w:r w:rsidR="0019023A">
              <w:rPr>
                <w:sz w:val="20"/>
                <w:szCs w:val="20"/>
              </w:rPr>
              <w:t xml:space="preserve"> a </w:t>
            </w:r>
            <w:r>
              <w:rPr>
                <w:sz w:val="20"/>
                <w:szCs w:val="20"/>
              </w:rPr>
              <w:t>občansky vyhledávan</w:t>
            </w:r>
            <w:r w:rsidR="0019023A">
              <w:rPr>
                <w:sz w:val="20"/>
                <w:szCs w:val="20"/>
              </w:rPr>
              <w:t xml:space="preserve">ými cíli </w:t>
            </w:r>
            <w:r w:rsidR="0019023A" w:rsidRPr="0019023A">
              <w:rPr>
                <w:sz w:val="20"/>
                <w:szCs w:val="20"/>
              </w:rPr>
              <w:t>(autobusová a vlaková nádraží, supermarkety, zdravotnická zařízení)</w:t>
            </w:r>
          </w:p>
          <w:p w14:paraId="7855D983" w14:textId="77777777" w:rsidR="0030559C" w:rsidRPr="00373DB4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30559C">
              <w:rPr>
                <w:sz w:val="20"/>
                <w:szCs w:val="20"/>
              </w:rPr>
              <w:t>Zajistit provázanost</w:t>
            </w:r>
            <w:r w:rsidRPr="00373DB4">
              <w:rPr>
                <w:sz w:val="20"/>
                <w:szCs w:val="20"/>
              </w:rPr>
              <w:t xml:space="preserve"> cyklotras v rámci regionů</w:t>
            </w:r>
          </w:p>
          <w:p w14:paraId="79C06437" w14:textId="0F1741CE" w:rsidR="0030559C" w:rsidRPr="00A217B7" w:rsidRDefault="0030559C" w:rsidP="0030559C">
            <w:pPr>
              <w:pStyle w:val="Odstavecseseznamem"/>
              <w:spacing w:after="160" w:line="259" w:lineRule="auto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539A8C95" w14:textId="14F5748C" w:rsidR="009B6ADF" w:rsidRDefault="009B6ADF"/>
    <w:p w14:paraId="6B101E92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7A743899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471BD33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KRAJINA, ŽIVOTNÍ PROSTŘEDÍ A PŘÍRODNÍ ZDROJE</w:t>
            </w:r>
          </w:p>
        </w:tc>
      </w:tr>
      <w:tr w:rsidR="009B6ADF" w14:paraId="4A3D7F1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7AC3513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47CFE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E1201D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440C34F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KRNAP a jeho správy k ochraně cenných přírodních území (terénní a strážní služba, péče o krajinný ráz, kvalitní EVVO, přínos pro CR)</w:t>
            </w:r>
          </w:p>
          <w:p w14:paraId="33918B8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Absence velkých </w:t>
            </w:r>
            <w:r w:rsidR="00A217B7" w:rsidRPr="00A217B7">
              <w:rPr>
                <w:b w:val="0"/>
                <w:sz w:val="20"/>
                <w:szCs w:val="20"/>
              </w:rPr>
              <w:t xml:space="preserve">průmyslových </w:t>
            </w:r>
            <w:r w:rsidRPr="00A217B7">
              <w:rPr>
                <w:b w:val="0"/>
                <w:sz w:val="20"/>
                <w:szCs w:val="20"/>
              </w:rPr>
              <w:t>znečišťovatelů ovzduší</w:t>
            </w:r>
          </w:p>
          <w:p w14:paraId="71A1E3F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Zachovalý krajinný ráz a hodnotné přírodní podmínky</w:t>
            </w:r>
          </w:p>
          <w:p w14:paraId="6AB2C66E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Probíhající obnova hospodaření na dosud nevyužívaných travních porostech</w:t>
            </w:r>
          </w:p>
          <w:p w14:paraId="67734C31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Významný zdroj vody v území – CHOPAV Krkonoše</w:t>
            </w:r>
          </w:p>
          <w:p w14:paraId="4D3ED2A9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Postupné zlepšování druhové skladby a zdravotního stavu lesů v horské oblasti</w:t>
            </w:r>
          </w:p>
          <w:p w14:paraId="7E247595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Malé množství starých ekologických zátěží výsledky ve třídění odpadů</w:t>
            </w:r>
          </w:p>
          <w:p w14:paraId="57BFCD50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Fungující dotační systém hospodaření na travních porostech</w:t>
            </w:r>
          </w:p>
          <w:p w14:paraId="74345D63" w14:textId="77777777" w:rsidR="009B6ADF" w:rsidRPr="00C915A0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Značný počet hospodářů v ekologickém režimu </w:t>
            </w:r>
            <w:r w:rsidRPr="00C915A0">
              <w:rPr>
                <w:b w:val="0"/>
                <w:sz w:val="20"/>
                <w:szCs w:val="20"/>
              </w:rPr>
              <w:t>hospodaření</w:t>
            </w:r>
          </w:p>
          <w:p w14:paraId="3212EFBA" w14:textId="77777777" w:rsidR="003934B3" w:rsidRDefault="005676F5" w:rsidP="00C915A0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915A0">
              <w:rPr>
                <w:b w:val="0"/>
                <w:sz w:val="20"/>
                <w:szCs w:val="20"/>
              </w:rPr>
              <w:t xml:space="preserve">Úspěšná </w:t>
            </w:r>
            <w:r w:rsidR="00C915A0">
              <w:rPr>
                <w:b w:val="0"/>
                <w:sz w:val="20"/>
                <w:szCs w:val="20"/>
              </w:rPr>
              <w:t>prevence vzniku</w:t>
            </w:r>
            <w:r>
              <w:rPr>
                <w:b w:val="0"/>
                <w:sz w:val="20"/>
                <w:szCs w:val="20"/>
              </w:rPr>
              <w:t xml:space="preserve"> černých skládek na území </w:t>
            </w:r>
          </w:p>
          <w:p w14:paraId="17EF8B50" w14:textId="2247D135" w:rsidR="006B1F7C" w:rsidRPr="00A217B7" w:rsidRDefault="006B1F7C" w:rsidP="006B1F7C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5BC048B6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Střety zájmů cestovního ruchu a podnikání s ochranou životního prostředí v </w:t>
            </w:r>
            <w:proofErr w:type="gramStart"/>
            <w:r w:rsidRPr="00A217B7">
              <w:rPr>
                <w:sz w:val="20"/>
                <w:szCs w:val="20"/>
              </w:rPr>
              <w:t>KRNAP</w:t>
            </w:r>
            <w:proofErr w:type="gramEnd"/>
          </w:p>
          <w:p w14:paraId="7AB26759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kvalita podzemních a částečně i povrchových vod</w:t>
            </w:r>
          </w:p>
          <w:p w14:paraId="2933BD7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Nevhodná druhová skladba lesních porostů</w:t>
            </w:r>
          </w:p>
          <w:p w14:paraId="40F93D80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Šíření invazivních a expanzivních druhů rostlin</w:t>
            </w:r>
          </w:p>
          <w:p w14:paraId="34B93037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Nízká informovanost části návštěvníků a obyvatel území o přírodních hodnotách území</w:t>
            </w:r>
          </w:p>
          <w:p w14:paraId="3F7B8A38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Lokální znečištění ovzduší tuhými palivy</w:t>
            </w:r>
          </w:p>
          <w:p w14:paraId="017250D4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Ohrožení některých oblastí erozí (zejména podhorská část s ornou půdou)</w:t>
            </w:r>
          </w:p>
          <w:p w14:paraId="19937743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Nedořešené nakládání s bioodpadem</w:t>
            </w:r>
          </w:p>
          <w:p w14:paraId="4952F931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Zejména v podhorské oblasti nízká kvalita travních porostů a nízká retenční schopnost krajiny</w:t>
            </w:r>
          </w:p>
          <w:p w14:paraId="0F2EA675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zátěž některých částí území individuální dopravou</w:t>
            </w:r>
          </w:p>
          <w:p w14:paraId="0BB4839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Vlastnictví půdy cizími subjekty</w:t>
            </w:r>
          </w:p>
          <w:p w14:paraId="2729DEDA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Narušení vztahů mezi půdou a hospodářem po II. světové válce i během kolektivizace</w:t>
            </w:r>
          </w:p>
          <w:p w14:paraId="0C57093F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Schematické, unifikované hospodaření na TTP závislé na dotacích nikoli na kvalitě produkce</w:t>
            </w:r>
          </w:p>
          <w:p w14:paraId="020A6445" w14:textId="77777777" w:rsidR="009B6ADF" w:rsidRDefault="00BE0413" w:rsidP="00A217B7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Absence místních aktivních skupin ochránců přírody</w:t>
            </w:r>
          </w:p>
          <w:p w14:paraId="4279CF55" w14:textId="77777777" w:rsidR="00262DAB" w:rsidRDefault="00262DAB" w:rsidP="00262DA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  <w:r w:rsidRPr="00262DAB">
              <w:rPr>
                <w:sz w:val="20"/>
                <w:szCs w:val="20"/>
              </w:rPr>
              <w:t xml:space="preserve">edostatečná komunikace a mnohdy nevstřícnost ze strany vedení a ochranářů </w:t>
            </w:r>
            <w:proofErr w:type="spellStart"/>
            <w:r w:rsidRPr="00262DAB">
              <w:rPr>
                <w:sz w:val="20"/>
                <w:szCs w:val="20"/>
              </w:rPr>
              <w:t>KRNAPu</w:t>
            </w:r>
            <w:proofErr w:type="spellEnd"/>
          </w:p>
          <w:p w14:paraId="5613BBA1" w14:textId="77777777" w:rsidR="00262DAB" w:rsidRPr="00A217B7" w:rsidRDefault="00262DAB" w:rsidP="005676F5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Nízká </w:t>
            </w:r>
            <w:proofErr w:type="spellStart"/>
            <w:r>
              <w:rPr>
                <w:sz w:val="20"/>
                <w:szCs w:val="20"/>
              </w:rPr>
              <w:t>odkanalizovanost</w:t>
            </w:r>
            <w:proofErr w:type="spellEnd"/>
            <w:r>
              <w:rPr>
                <w:sz w:val="20"/>
                <w:szCs w:val="20"/>
              </w:rPr>
              <w:t xml:space="preserve"> obcí</w:t>
            </w:r>
          </w:p>
        </w:tc>
      </w:tr>
      <w:tr w:rsidR="009B6ADF" w14:paraId="5186DC8B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23DD02E6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0C50612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253D166B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C7B20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a zvýšení podílu výroby energií z obnovitelných zdrojů</w:t>
            </w:r>
          </w:p>
          <w:p w14:paraId="3104FE0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zachování a zvýšení diverzity lesní a nelesní krajiny</w:t>
            </w:r>
          </w:p>
          <w:p w14:paraId="2792EDD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technologií šetrných k životnímu prostředí, podpora realizace projektů na úspory energií</w:t>
            </w:r>
          </w:p>
          <w:p w14:paraId="4ABB6F5B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environmentálního vzdělávání a ekologické výchovy a osvěty</w:t>
            </w:r>
          </w:p>
          <w:p w14:paraId="13ABC18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Orientace hospodářů na originální kvalitní šetrnou produkci či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agro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služby místním obyvatelům i návštěvníkům.</w:t>
            </w:r>
          </w:p>
          <w:p w14:paraId="3F2B950F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zapojení místních firem do podnikání v oblasti lesnictví a podpora odbytu dřeva přímo v místě těžby</w:t>
            </w:r>
          </w:p>
          <w:p w14:paraId="06022B75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A217B7">
              <w:rPr>
                <w:b w:val="0"/>
                <w:sz w:val="20"/>
                <w:szCs w:val="20"/>
              </w:rPr>
              <w:t>Podpora organizací nebo akcí typu ČSOP, ČSO, Hnutí Brontosaurus.</w:t>
            </w:r>
          </w:p>
          <w:p w14:paraId="575D0C9F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Obnova alejí podél cest</w:t>
            </w:r>
          </w:p>
          <w:p w14:paraId="27BA26E6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údržby krajiny</w:t>
            </w:r>
          </w:p>
          <w:p w14:paraId="2B73180D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lokálního čištění odpadních vod pro RD</w:t>
            </w:r>
          </w:p>
          <w:p w14:paraId="796E8409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Zlepšení svodu a využití dešťových vod ve městech</w:t>
            </w:r>
          </w:p>
          <w:p w14:paraId="1FCC3AE4" w14:textId="77777777" w:rsidR="008E12BA" w:rsidRPr="00C915A0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262DAB">
              <w:rPr>
                <w:b w:val="0"/>
                <w:sz w:val="20"/>
                <w:szCs w:val="20"/>
              </w:rPr>
              <w:t>Zlepšit využití alternativních zdrojů energie – podpora pro domácnosti</w:t>
            </w:r>
          </w:p>
          <w:p w14:paraId="78FC0CC6" w14:textId="77777777" w:rsidR="00C915A0" w:rsidRPr="00BB248D" w:rsidRDefault="00C915A0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Systémové řešení obnovy zeleně na území měst a obcí</w:t>
            </w:r>
          </w:p>
        </w:tc>
        <w:tc>
          <w:tcPr>
            <w:tcW w:w="4531" w:type="dxa"/>
          </w:tcPr>
          <w:p w14:paraId="788300DC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Místní důsledky globálních změn klimatu - povodně, sucho, větrné kalamity</w:t>
            </w:r>
          </w:p>
          <w:p w14:paraId="54C4FEB8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Snižování finančních prostředků na ochranu přírody (zejména správu KRNAP) s negativními dopady na ochranu přírodně cenných území a dalších ekosystémů</w:t>
            </w:r>
          </w:p>
          <w:p w14:paraId="246CA9FE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Další rozvoj individuálního druhého bydlení s negativními dopady na životní prostředí</w:t>
            </w:r>
          </w:p>
          <w:p w14:paraId="77C2443F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2C10FF5" w14:textId="3A554C05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Ztráta povědomí v</w:t>
            </w:r>
            <w:r w:rsidR="00420E9E">
              <w:rPr>
                <w:sz w:val="20"/>
                <w:szCs w:val="20"/>
              </w:rPr>
              <w:t>e</w:t>
            </w:r>
            <w:r w:rsidRPr="001C660F">
              <w:rPr>
                <w:sz w:val="20"/>
                <w:szCs w:val="20"/>
              </w:rPr>
              <w:t>řejnosti o přírodní a krajinné jedinečnosti území.</w:t>
            </w:r>
          </w:p>
          <w:p w14:paraId="738E1992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Nedostatek financí na odstraňování starých ekologických zátěží</w:t>
            </w:r>
          </w:p>
          <w:p w14:paraId="2D77E1B6" w14:textId="77777777" w:rsidR="009B6ADF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Společná zemědělská politika EU v rozporu s místní tradiční péčí o přírodu a krajinu.</w:t>
            </w:r>
          </w:p>
          <w:p w14:paraId="6B1ADDB4" w14:textId="77777777" w:rsidR="008E12BA" w:rsidRPr="001C660F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Malá informovanost o ochraně životního prostředí</w:t>
            </w:r>
          </w:p>
          <w:p w14:paraId="00B83363" w14:textId="77777777" w:rsidR="001C660F" w:rsidRPr="001C660F" w:rsidRDefault="001C660F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8C6BAC3" w14:textId="055009C7" w:rsidR="008E12BA" w:rsidRPr="00420E9E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660F">
              <w:rPr>
                <w:sz w:val="20"/>
                <w:szCs w:val="20"/>
              </w:rPr>
              <w:t xml:space="preserve">Složité a byrokraticky náročné </w:t>
            </w:r>
            <w:r w:rsidR="00262DAB" w:rsidRPr="001C660F">
              <w:rPr>
                <w:sz w:val="20"/>
                <w:szCs w:val="20"/>
              </w:rPr>
              <w:t xml:space="preserve">podmínky pro </w:t>
            </w:r>
            <w:r w:rsidRPr="001C660F">
              <w:rPr>
                <w:sz w:val="20"/>
                <w:szCs w:val="20"/>
              </w:rPr>
              <w:t>čerpání dotací na zlepšení životního prostředí</w:t>
            </w:r>
            <w:r w:rsidR="0019023A">
              <w:rPr>
                <w:sz w:val="20"/>
                <w:szCs w:val="20"/>
              </w:rPr>
              <w:t xml:space="preserve"> </w:t>
            </w:r>
          </w:p>
          <w:p w14:paraId="7AF7B41C" w14:textId="77777777" w:rsidR="00420E9E" w:rsidRP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Rozrůstání náletových dřevin</w:t>
            </w:r>
          </w:p>
          <w:p w14:paraId="35980D25" w14:textId="2B83CADC" w:rsid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Působení skupin poškozujících životní prostředí a krajinu (motorkáři, neomezeně se pasoucí dobytek apod.)</w:t>
            </w:r>
          </w:p>
        </w:tc>
      </w:tr>
      <w:tr w:rsidR="009B6ADF" w14:paraId="332776FD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3391BADF" w14:textId="0BC59E52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8BAD91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526E7EE3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C0C98C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A217B7">
              <w:rPr>
                <w:b w:val="0"/>
                <w:sz w:val="20"/>
                <w:szCs w:val="20"/>
              </w:rPr>
              <w:t>astaralé či nevhodné materiální vybavení zemědělských subjektů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A4D23F1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nevyhovující kvalita povrchových i podzemních vod</w:t>
            </w:r>
            <w:r w:rsidR="00C915A0">
              <w:rPr>
                <w:b w:val="0"/>
                <w:sz w:val="20"/>
                <w:szCs w:val="20"/>
              </w:rPr>
              <w:t xml:space="preserve"> a jejich nedostatek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C68A9BE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legislativní a ekonomický tlak na určité (nevhodné) typy využívání krajiny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644CC05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podpora šetrných technologií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853A82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slabé manažerské dovednosti hospodářů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C6756FC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A217B7">
              <w:rPr>
                <w:b w:val="0"/>
                <w:sz w:val="20"/>
                <w:szCs w:val="20"/>
              </w:rPr>
              <w:t>nedostatečné materiální vybavení lesnických subjektů a malý odbyt dřeva v místě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380C175" w14:textId="77777777" w:rsidR="008E12BA" w:rsidRPr="0036714C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C915A0">
              <w:rPr>
                <w:b w:val="0"/>
                <w:sz w:val="20"/>
                <w:szCs w:val="20"/>
              </w:rPr>
              <w:t>nedostate</w:t>
            </w:r>
            <w:r w:rsidRPr="00262DAB">
              <w:rPr>
                <w:b w:val="0"/>
                <w:sz w:val="20"/>
                <w:szCs w:val="20"/>
              </w:rPr>
              <w:t>čná likvidace náletových dřevin (zanedbání údržby vlastníky nemovitostí)</w:t>
            </w:r>
          </w:p>
        </w:tc>
        <w:tc>
          <w:tcPr>
            <w:tcW w:w="4531" w:type="dxa"/>
          </w:tcPr>
          <w:p w14:paraId="2D8AA36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zlepšování stavu lesů (druhové složení, zdravotní stav)</w:t>
            </w:r>
            <w:r w:rsidRPr="00A217B7">
              <w:rPr>
                <w:sz w:val="20"/>
                <w:szCs w:val="20"/>
              </w:rPr>
              <w:tab/>
            </w:r>
          </w:p>
          <w:p w14:paraId="448B7660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 výchovy a osvěty</w:t>
            </w:r>
            <w:r w:rsidRPr="00A217B7">
              <w:rPr>
                <w:sz w:val="20"/>
                <w:szCs w:val="20"/>
              </w:rPr>
              <w:tab/>
            </w:r>
          </w:p>
          <w:p w14:paraId="354929DA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ekologického hospodaření na zemědělské i lesní půdě</w:t>
            </w:r>
            <w:r w:rsidRPr="00A217B7">
              <w:rPr>
                <w:sz w:val="20"/>
                <w:szCs w:val="20"/>
              </w:rPr>
              <w:tab/>
            </w:r>
          </w:p>
          <w:p w14:paraId="52D7560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posilování retence vody v krajině</w:t>
            </w:r>
            <w:r w:rsidRPr="00A217B7">
              <w:rPr>
                <w:sz w:val="20"/>
                <w:szCs w:val="20"/>
              </w:rPr>
              <w:tab/>
            </w:r>
          </w:p>
          <w:p w14:paraId="2A0C2F7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krajinného rázu a významných přírodních hodnot</w:t>
            </w:r>
            <w:r w:rsidRPr="00A217B7">
              <w:rPr>
                <w:sz w:val="20"/>
                <w:szCs w:val="20"/>
              </w:rPr>
              <w:tab/>
            </w:r>
          </w:p>
          <w:p w14:paraId="30860222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mimoprodukčních funkcí lesa (i ve vazbě na cestovní ruch)</w:t>
            </w:r>
            <w:r w:rsidRPr="00A217B7">
              <w:rPr>
                <w:sz w:val="20"/>
                <w:szCs w:val="20"/>
              </w:rPr>
              <w:tab/>
            </w:r>
          </w:p>
          <w:p w14:paraId="200CAFA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významného zdroje vody - CHOPAV Krkonoše</w:t>
            </w:r>
            <w:r w:rsidRPr="00A217B7">
              <w:rPr>
                <w:sz w:val="20"/>
                <w:szCs w:val="20"/>
              </w:rPr>
              <w:tab/>
            </w:r>
          </w:p>
          <w:p w14:paraId="21BADF8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zlepšování systému likvidace odpadů</w:t>
            </w:r>
            <w:r w:rsidRPr="00A217B7">
              <w:rPr>
                <w:sz w:val="20"/>
                <w:szCs w:val="20"/>
              </w:rPr>
              <w:tab/>
            </w:r>
          </w:p>
          <w:p w14:paraId="191DF352" w14:textId="77777777" w:rsidR="009B6ADF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zachování prostupnosti krajiny</w:t>
            </w:r>
            <w:r>
              <w:tab/>
            </w:r>
          </w:p>
          <w:p w14:paraId="2D0C49E3" w14:textId="77777777" w:rsidR="00262DAB" w:rsidRPr="00262DAB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5A0">
              <w:rPr>
                <w:sz w:val="20"/>
                <w:szCs w:val="20"/>
              </w:rPr>
              <w:t>zlepšení kvality ovzduší</w:t>
            </w:r>
            <w:r w:rsidRPr="00262DAB">
              <w:rPr>
                <w:sz w:val="20"/>
                <w:szCs w:val="20"/>
              </w:rPr>
              <w:t xml:space="preserve"> zavedením </w:t>
            </w:r>
            <w:r w:rsidR="00C915A0">
              <w:rPr>
                <w:sz w:val="20"/>
                <w:szCs w:val="20"/>
              </w:rPr>
              <w:t>ekologického způsobu vytápění</w:t>
            </w:r>
          </w:p>
          <w:p w14:paraId="4B7B4CAD" w14:textId="77777777" w:rsidR="00262DAB" w:rsidRPr="00C915A0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2DAB">
              <w:rPr>
                <w:sz w:val="20"/>
                <w:szCs w:val="20"/>
              </w:rPr>
              <w:t>tvrdší postihy a důsledná kontrola motorkářů poškozujících krajinu (v lesích, na loukách apod.)</w:t>
            </w:r>
          </w:p>
          <w:p w14:paraId="54396010" w14:textId="77777777" w:rsidR="00C915A0" w:rsidRPr="00C915A0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podpora využití dešťových vod</w:t>
            </w:r>
          </w:p>
          <w:p w14:paraId="106DC2C5" w14:textId="6DB21717" w:rsidR="00C915A0" w:rsidRPr="0030559C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zvýšit informovanost o životním prostředí a hospodaření s</w:t>
            </w:r>
            <w:r w:rsidR="0030559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vodou</w:t>
            </w:r>
          </w:p>
          <w:p w14:paraId="61FB73C9" w14:textId="77777777" w:rsidR="0030559C" w:rsidRPr="0030559C" w:rsidRDefault="0030559C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</w:t>
            </w:r>
            <w:r w:rsidRPr="00373DB4">
              <w:rPr>
                <w:sz w:val="20"/>
                <w:szCs w:val="20"/>
              </w:rPr>
              <w:t xml:space="preserve">odpora výstavby malých čističek </w:t>
            </w:r>
            <w:r>
              <w:rPr>
                <w:sz w:val="20"/>
                <w:szCs w:val="20"/>
              </w:rPr>
              <w:t xml:space="preserve">odpadních vod </w:t>
            </w:r>
            <w:r w:rsidRPr="00373DB4">
              <w:rPr>
                <w:sz w:val="20"/>
                <w:szCs w:val="20"/>
              </w:rPr>
              <w:t>u rodinných domů, ne hromadné</w:t>
            </w:r>
          </w:p>
          <w:p w14:paraId="38273023" w14:textId="0AECCF5B" w:rsidR="0030559C" w:rsidRPr="0030559C" w:rsidRDefault="0030559C" w:rsidP="0030559C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Z</w:t>
            </w:r>
            <w:r w:rsidRPr="00373DB4">
              <w:rPr>
                <w:sz w:val="20"/>
                <w:szCs w:val="20"/>
              </w:rPr>
              <w:t xml:space="preserve">měna v hospodaření s lesními porosty </w:t>
            </w:r>
            <w:r>
              <w:rPr>
                <w:sz w:val="20"/>
                <w:szCs w:val="20"/>
              </w:rPr>
              <w:t>–</w:t>
            </w:r>
            <w:r w:rsidRPr="00373DB4">
              <w:rPr>
                <w:sz w:val="20"/>
                <w:szCs w:val="20"/>
              </w:rPr>
              <w:t xml:space="preserve"> nepouž</w:t>
            </w:r>
            <w:r>
              <w:rPr>
                <w:sz w:val="20"/>
                <w:szCs w:val="20"/>
              </w:rPr>
              <w:t xml:space="preserve">ívat </w:t>
            </w:r>
            <w:r w:rsidRPr="00373DB4">
              <w:rPr>
                <w:sz w:val="20"/>
                <w:szCs w:val="20"/>
              </w:rPr>
              <w:t>těžkou techniku</w:t>
            </w:r>
          </w:p>
        </w:tc>
      </w:tr>
    </w:tbl>
    <w:p w14:paraId="7406B1F0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589A6C37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FE53E79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>
              <w:t>CESTOVNÍ RUCH</w:t>
            </w:r>
          </w:p>
        </w:tc>
      </w:tr>
      <w:tr w:rsidR="009B6ADF" w14:paraId="1BE2EA31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7366607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CF4F1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997F9CC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6B3F0FF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Ochrana cenných přírodních území (KRNAP)</w:t>
            </w:r>
          </w:p>
          <w:p w14:paraId="6D54A9C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Vysoká atraktivita území pro cestovní ruch - přírodní podmínky, vzhled měst a obcí, péče o kulturní a historické dědictví - potenciál venkovské turistiky a lidové architektury</w:t>
            </w:r>
          </w:p>
          <w:p w14:paraId="640348D5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Dostatečná síť turistických tras, cyklotras a lyžařských tras</w:t>
            </w:r>
          </w:p>
          <w:p w14:paraId="6D0DFD1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Velmi dobré podmínky pro lyžování</w:t>
            </w:r>
          </w:p>
          <w:p w14:paraId="4CB3B39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Bohatý kulturní, společenský a sportovní život</w:t>
            </w:r>
          </w:p>
          <w:p w14:paraId="24FDD6D1" w14:textId="77777777" w:rsid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Zlepšující se infrastruktura pro pohyb hendikepovaných</w:t>
            </w:r>
          </w:p>
          <w:p w14:paraId="6C978F41" w14:textId="77777777" w:rsidR="00AD15C6" w:rsidRPr="00AD15C6" w:rsidRDefault="00AD15C6" w:rsidP="00AD15C6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D15C6">
              <w:rPr>
                <w:b w:val="0"/>
                <w:sz w:val="20"/>
                <w:szCs w:val="20"/>
              </w:rPr>
              <w:t>Přírodní a kulturní památky regionálního i nadregionálního významu</w:t>
            </w:r>
          </w:p>
          <w:p w14:paraId="3831B5B2" w14:textId="77777777" w:rsidR="009B6ADF" w:rsidRPr="006B1F7C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A217B7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3926C86C" w14:textId="2E2467CB" w:rsidR="006B1F7C" w:rsidRDefault="006B1F7C" w:rsidP="006B1F7C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1FE3AF6D" w14:textId="2D6E1204" w:rsidR="00A217B7" w:rsidRPr="00A217B7" w:rsidRDefault="002B40D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A217B7" w:rsidRPr="00A217B7">
              <w:rPr>
                <w:sz w:val="20"/>
                <w:szCs w:val="20"/>
              </w:rPr>
              <w:t>evyužitý potenciál šetrných forem turistiky</w:t>
            </w:r>
          </w:p>
          <w:p w14:paraId="7CCDBA6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koncentrace turistů do několika přeplněných středisek</w:t>
            </w:r>
          </w:p>
          <w:p w14:paraId="7B758232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Slabá turistická vybavenost v podhorské části, nedokončená doprovodná turistická infrastruktura v horské části</w:t>
            </w:r>
          </w:p>
          <w:p w14:paraId="6610A495" w14:textId="7BE7F98A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Nevyváženost služeb v cestovním ruchu, nepoměr cena / kvalita a rozdílná dostupnost služeb v různých částech </w:t>
            </w:r>
            <w:r w:rsidR="001242F7">
              <w:rPr>
                <w:sz w:val="20"/>
                <w:szCs w:val="20"/>
              </w:rPr>
              <w:t>mikroregionu</w:t>
            </w:r>
          </w:p>
          <w:p w14:paraId="2786E20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Střety zájmů cestovního ruchu a podnikání s ochranou životního prostředí v </w:t>
            </w:r>
            <w:proofErr w:type="gramStart"/>
            <w:r w:rsidRPr="00A217B7">
              <w:rPr>
                <w:sz w:val="20"/>
                <w:szCs w:val="20"/>
              </w:rPr>
              <w:t>KRNAP</w:t>
            </w:r>
            <w:proofErr w:type="gramEnd"/>
          </w:p>
          <w:p w14:paraId="485DF4C8" w14:textId="68E8DD05" w:rsidR="009B6ADF" w:rsidRPr="001242F7" w:rsidRDefault="00A217B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Nedostatečná spolupráce mezi subjekty cestovního ruchu v</w:t>
            </w:r>
            <w:r w:rsidR="001242F7">
              <w:rPr>
                <w:sz w:val="20"/>
                <w:szCs w:val="20"/>
              </w:rPr>
              <w:t> mikroregionu</w:t>
            </w:r>
          </w:p>
          <w:p w14:paraId="7C9A6169" w14:textId="766C8732" w:rsidR="002B40D7" w:rsidRDefault="001242F7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Sezónnost nabídky CR</w:t>
            </w:r>
          </w:p>
        </w:tc>
      </w:tr>
      <w:tr w:rsidR="009B6ADF" w14:paraId="335DED7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6656DC4D" w14:textId="578488B4" w:rsidR="009B6ADF" w:rsidRDefault="009B6ADF" w:rsidP="00FD0088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D4E63F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8ECA94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56B0BC7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ekologicky šetrných forem CR</w:t>
            </w:r>
          </w:p>
          <w:p w14:paraId="66AF913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Prostředky nejen z fondů EU na udržitelný rozvoj cestovního ruchu</w:t>
            </w:r>
          </w:p>
          <w:p w14:paraId="786275C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kulturního a historického dědictví (lidová architektura, místní tradice a řemesla, místní výrobky apod.) ke zlepšení nabídky cestovního ruchu v málo navštěvovaných oblastech a k posílení nabídky mimo hlavní sezónu</w:t>
            </w:r>
          </w:p>
          <w:p w14:paraId="744CE666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služeb v cestovním ruchu</w:t>
            </w:r>
          </w:p>
          <w:p w14:paraId="452FBD2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Rozprostření návštěvnosti rovnoměrně i do podhorské části MAS</w:t>
            </w:r>
          </w:p>
          <w:p w14:paraId="21566B69" w14:textId="72B60143" w:rsidR="00C915A0" w:rsidRPr="008366F8" w:rsidRDefault="00A217B7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6F31E1">
              <w:rPr>
                <w:b w:val="0"/>
                <w:sz w:val="20"/>
                <w:szCs w:val="20"/>
              </w:rPr>
              <w:t xml:space="preserve">Navázání funkční spolupráce mezi aktéry cestovního ruchu (informační centra, webové portály, poskytovatelé služeb, obce, KRNAP, </w:t>
            </w:r>
            <w:r w:rsidR="002B40D7">
              <w:rPr>
                <w:b w:val="0"/>
                <w:sz w:val="20"/>
                <w:szCs w:val="20"/>
              </w:rPr>
              <w:t xml:space="preserve">svazky obcí, </w:t>
            </w:r>
            <w:r w:rsidRPr="006F31E1">
              <w:rPr>
                <w:b w:val="0"/>
                <w:sz w:val="20"/>
                <w:szCs w:val="20"/>
              </w:rPr>
              <w:t>MAS) i na přeshraniční úrovni</w:t>
            </w:r>
          </w:p>
          <w:p w14:paraId="6A4F28D4" w14:textId="77777777" w:rsidR="008366F8" w:rsidRPr="00420E9E" w:rsidRDefault="008366F8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9F0897">
              <w:rPr>
                <w:b w:val="0"/>
                <w:sz w:val="20"/>
                <w:szCs w:val="20"/>
              </w:rPr>
              <w:t>Využití potenciálu cestovního ruchu</w:t>
            </w:r>
          </w:p>
          <w:p w14:paraId="06376339" w14:textId="21ECCD2F" w:rsidR="00420E9E" w:rsidRPr="0030559C" w:rsidRDefault="00420E9E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Zajistit z</w:t>
            </w:r>
            <w:r w:rsidRPr="006F31E1">
              <w:rPr>
                <w:b w:val="0"/>
                <w:sz w:val="20"/>
                <w:szCs w:val="20"/>
              </w:rPr>
              <w:t>áchytná parkoviště pro turisty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="002B40D7">
              <w:rPr>
                <w:b w:val="0"/>
                <w:sz w:val="20"/>
                <w:szCs w:val="20"/>
              </w:rPr>
              <w:t xml:space="preserve">- </w:t>
            </w:r>
            <w:r>
              <w:rPr>
                <w:b w:val="0"/>
                <w:sz w:val="20"/>
                <w:szCs w:val="20"/>
              </w:rPr>
              <w:t xml:space="preserve">omezení přístupu do vrcholových </w:t>
            </w:r>
            <w:r w:rsidR="002B40D7">
              <w:rPr>
                <w:b w:val="0"/>
                <w:sz w:val="20"/>
                <w:szCs w:val="20"/>
              </w:rPr>
              <w:t xml:space="preserve">oblastí mikroregionu </w:t>
            </w:r>
            <w:r>
              <w:rPr>
                <w:b w:val="0"/>
                <w:sz w:val="20"/>
                <w:szCs w:val="20"/>
              </w:rPr>
              <w:t>a tím snížení ekologické zátěže narůstající dopravou</w:t>
            </w:r>
            <w:r w:rsidR="0030559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531" w:type="dxa"/>
          </w:tcPr>
          <w:p w14:paraId="15E62573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Zhoršení celkové hospodářské situace, pokles koupěschopnosti návštěvníků</w:t>
            </w:r>
          </w:p>
          <w:p w14:paraId="393778E8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Pokles celkového počtu návštěvníků a zkracování délky jejich pobytu, nárůst dopravního zatížení vyhledávaných lokalit</w:t>
            </w:r>
          </w:p>
          <w:p w14:paraId="202624BD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Místní důsledky globálních změn klimatu</w:t>
            </w:r>
          </w:p>
          <w:p w14:paraId="725C32E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561AF794" w14:textId="089C09FC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Rozvoj cestovního ruchu nad únosnou míru - devastace přírodních zdrojů, vandalismus</w:t>
            </w:r>
            <w:r w:rsidR="002B40D7">
              <w:rPr>
                <w:sz w:val="20"/>
                <w:szCs w:val="20"/>
              </w:rPr>
              <w:t>, zvýšení zatížení</w:t>
            </w:r>
            <w:r w:rsidR="00F84461">
              <w:rPr>
                <w:sz w:val="20"/>
                <w:szCs w:val="20"/>
              </w:rPr>
              <w:t xml:space="preserve"> ŽP narůstající dopravou</w:t>
            </w:r>
          </w:p>
          <w:p w14:paraId="490AC7D5" w14:textId="77777777" w:rsidR="009B6ADF" w:rsidRPr="008366F8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7BEA6821" w14:textId="77777777" w:rsidR="008366F8" w:rsidRPr="008366F8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366F8">
              <w:rPr>
                <w:sz w:val="20"/>
                <w:szCs w:val="20"/>
              </w:rPr>
              <w:t>Nedostatečná podpora mladých rodin s dětmi</w:t>
            </w:r>
          </w:p>
          <w:p w14:paraId="11B66F0E" w14:textId="77777777" w:rsidR="008366F8" w:rsidRPr="000C721C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sz w:val="20"/>
                <w:szCs w:val="20"/>
              </w:rPr>
              <w:t>Rozdílnost potřeb řadových občanů a turistů</w:t>
            </w:r>
          </w:p>
          <w:p w14:paraId="6398D33D" w14:textId="176E9032" w:rsidR="002B40D7" w:rsidRDefault="000C721C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sz w:val="20"/>
                <w:szCs w:val="20"/>
              </w:rPr>
              <w:t>Zhoršení image regionu kvůli špatné spolupráci aktérů v cestovním ruchu, preferenci individuálních zájmů a ve srovnání s jinými destinacemi drahými a nekvalitními službami</w:t>
            </w:r>
          </w:p>
        </w:tc>
      </w:tr>
      <w:tr w:rsidR="009B6ADF" w14:paraId="4EB53007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2A269B4D" w14:textId="77777777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620ADB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:rsidRPr="008E12BA" w14:paraId="7E819B2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80061A0" w14:textId="46DE5876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nedostatečná atraktivita šetrných forem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1ADEBDF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drahé a nekvalitní služby s nevyváženou distribucí v rámci území MAS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83EC56B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špatná spolupráce mezi aktéry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4B2879EE" w14:textId="77777777" w:rsidR="009B6ADF" w:rsidRPr="001242F7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n</w:t>
            </w:r>
            <w:r w:rsidRPr="008E12BA">
              <w:rPr>
                <w:b w:val="0"/>
                <w:sz w:val="20"/>
                <w:szCs w:val="20"/>
              </w:rPr>
              <w:t>egativní vliv cestovního ruchu na životní prostředí</w:t>
            </w:r>
            <w:r w:rsidRPr="001242F7">
              <w:rPr>
                <w:b w:val="0"/>
                <w:sz w:val="20"/>
                <w:szCs w:val="20"/>
              </w:rPr>
              <w:tab/>
            </w:r>
          </w:p>
          <w:p w14:paraId="2C666ED8" w14:textId="12482147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</w:t>
            </w:r>
            <w:r w:rsidRPr="001242F7">
              <w:rPr>
                <w:b w:val="0"/>
                <w:sz w:val="20"/>
                <w:szCs w:val="20"/>
              </w:rPr>
              <w:t>erovnoměrné zatížení regionu CR</w:t>
            </w:r>
          </w:p>
          <w:p w14:paraId="70B7302E" w14:textId="270703E0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1242F7">
              <w:rPr>
                <w:b w:val="0"/>
                <w:sz w:val="20"/>
                <w:szCs w:val="20"/>
              </w:rPr>
              <w:t>elká sezónnost nabídky CR</w:t>
            </w:r>
          </w:p>
          <w:p w14:paraId="6ADA740D" w14:textId="5624B1B6" w:rsidR="00C915A0" w:rsidRDefault="001242F7" w:rsidP="00D302A3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malá či nev</w:t>
            </w:r>
            <w:r w:rsidR="00AA2323">
              <w:rPr>
                <w:b w:val="0"/>
                <w:sz w:val="20"/>
                <w:szCs w:val="20"/>
              </w:rPr>
              <w:t>y</w:t>
            </w:r>
            <w:r w:rsidRPr="001242F7">
              <w:rPr>
                <w:b w:val="0"/>
                <w:sz w:val="20"/>
                <w:szCs w:val="20"/>
              </w:rPr>
              <w:t>ho</w:t>
            </w:r>
            <w:r w:rsidR="00AA2323">
              <w:rPr>
                <w:b w:val="0"/>
                <w:sz w:val="20"/>
                <w:szCs w:val="20"/>
              </w:rPr>
              <w:t>vující</w:t>
            </w:r>
            <w:r w:rsidRPr="001242F7">
              <w:rPr>
                <w:b w:val="0"/>
                <w:sz w:val="20"/>
                <w:szCs w:val="20"/>
              </w:rPr>
              <w:t xml:space="preserve"> infrastruktura CR</w:t>
            </w:r>
          </w:p>
          <w:p w14:paraId="58C28143" w14:textId="715A8757" w:rsidR="00AA2323" w:rsidRPr="001242F7" w:rsidRDefault="00AA2323" w:rsidP="00D302A3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nedostatečné PR atraktivit celého území regionu</w:t>
            </w:r>
          </w:p>
          <w:p w14:paraId="59A319B2" w14:textId="77777777" w:rsidR="00C915A0" w:rsidRPr="00C915A0" w:rsidRDefault="00C915A0" w:rsidP="00C915A0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611DAEFC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lastRenderedPageBreak/>
              <w:t>propagace a podpora místních produktů a šetrných forem CR</w:t>
            </w:r>
            <w:r w:rsidRPr="008E12BA">
              <w:rPr>
                <w:sz w:val="20"/>
                <w:szCs w:val="20"/>
              </w:rPr>
              <w:tab/>
            </w:r>
          </w:p>
          <w:p w14:paraId="4ACED3E9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investice do rozvoje infrastruktury cestovního ruchu zejména v oblastech mimo tradiční horská střediska</w:t>
            </w:r>
            <w:r w:rsidRPr="008E12BA">
              <w:rPr>
                <w:sz w:val="20"/>
                <w:szCs w:val="20"/>
              </w:rPr>
              <w:tab/>
            </w:r>
          </w:p>
          <w:p w14:paraId="7BA46DBA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efektivní destinační management (přesměrování návštěvníků i do podhorské části) a lepší datové základny</w:t>
            </w:r>
            <w:r w:rsidRPr="008E12BA">
              <w:rPr>
                <w:sz w:val="20"/>
                <w:szCs w:val="20"/>
              </w:rPr>
              <w:tab/>
            </w:r>
          </w:p>
          <w:p w14:paraId="6E1281D6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osvěta návštěvníků ve věci vlivu cestovního ruchu na životní prostředí</w:t>
            </w:r>
            <w:r w:rsidRPr="008E12BA">
              <w:rPr>
                <w:sz w:val="20"/>
                <w:szCs w:val="20"/>
              </w:rPr>
              <w:tab/>
            </w:r>
          </w:p>
          <w:p w14:paraId="54120FC6" w14:textId="77777777" w:rsidR="001242F7" w:rsidRDefault="008E12BA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lastRenderedPageBreak/>
              <w:t xml:space="preserve">nastartování spolupráce mezi aktéry </w:t>
            </w:r>
            <w:r w:rsidR="00FD0088">
              <w:rPr>
                <w:sz w:val="20"/>
                <w:szCs w:val="20"/>
              </w:rPr>
              <w:t>Č</w:t>
            </w:r>
            <w:r w:rsidRPr="008E12BA">
              <w:rPr>
                <w:sz w:val="20"/>
                <w:szCs w:val="20"/>
              </w:rPr>
              <w:t xml:space="preserve">R, </w:t>
            </w:r>
            <w:r w:rsidR="00FD0088">
              <w:rPr>
                <w:sz w:val="20"/>
                <w:szCs w:val="20"/>
              </w:rPr>
              <w:t>obcemi a městy</w:t>
            </w:r>
            <w:r w:rsidRPr="008E12BA">
              <w:rPr>
                <w:sz w:val="20"/>
                <w:szCs w:val="20"/>
              </w:rPr>
              <w:t xml:space="preserve">, </w:t>
            </w:r>
            <w:proofErr w:type="spellStart"/>
            <w:r w:rsidRPr="008E12BA">
              <w:rPr>
                <w:sz w:val="20"/>
                <w:szCs w:val="20"/>
              </w:rPr>
              <w:t>KRNAPem</w:t>
            </w:r>
            <w:proofErr w:type="spellEnd"/>
            <w:r w:rsidRPr="008E12BA">
              <w:rPr>
                <w:sz w:val="20"/>
                <w:szCs w:val="20"/>
              </w:rPr>
              <w:t xml:space="preserve"> a MAS</w:t>
            </w:r>
          </w:p>
          <w:p w14:paraId="49D341DE" w14:textId="77777777" w:rsidR="009B6ADF" w:rsidRDefault="001242F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1242F7">
              <w:rPr>
                <w:sz w:val="20"/>
                <w:szCs w:val="20"/>
              </w:rPr>
              <w:t>oplnění a rozložení nabídky CR na celý rok a do celého území</w:t>
            </w:r>
            <w:r w:rsidR="008E12BA" w:rsidRPr="008E12BA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mikroregionu</w:t>
            </w:r>
          </w:p>
          <w:p w14:paraId="4892BB6A" w14:textId="77777777" w:rsidR="0030559C" w:rsidRPr="00373DB4" w:rsidRDefault="0030559C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373DB4">
              <w:rPr>
                <w:sz w:val="20"/>
                <w:szCs w:val="20"/>
              </w:rPr>
              <w:t>yužití zajímavých míst v obcích k vytváření spec</w:t>
            </w:r>
            <w:r>
              <w:rPr>
                <w:sz w:val="20"/>
                <w:szCs w:val="20"/>
              </w:rPr>
              <w:t>ifických</w:t>
            </w:r>
            <w:r w:rsidRPr="00373DB4">
              <w:rPr>
                <w:sz w:val="20"/>
                <w:szCs w:val="20"/>
              </w:rPr>
              <w:t xml:space="preserve"> expozic</w:t>
            </w:r>
          </w:p>
          <w:p w14:paraId="570BE5F4" w14:textId="402C9C36" w:rsidR="0030559C" w:rsidRPr="008E12BA" w:rsidRDefault="0030559C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373DB4">
              <w:rPr>
                <w:sz w:val="20"/>
                <w:szCs w:val="20"/>
              </w:rPr>
              <w:t>pracování samostatné strategie cestovního ruchu regionu</w:t>
            </w:r>
            <w:bookmarkStart w:id="0" w:name="_GoBack"/>
            <w:bookmarkEnd w:id="0"/>
          </w:p>
        </w:tc>
      </w:tr>
    </w:tbl>
    <w:p w14:paraId="4D2B0FDF" w14:textId="77777777" w:rsidR="009B6ADF" w:rsidRDefault="009B6ADF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2F8B3CD4" w14:textId="77777777" w:rsidR="001242F7" w:rsidRPr="008F7CAC" w:rsidRDefault="001242F7" w:rsidP="001242F7">
      <w:pPr>
        <w:spacing w:after="0" w:line="240" w:lineRule="auto"/>
        <w:rPr>
          <w:b/>
          <w:bCs/>
          <w:sz w:val="20"/>
          <w:szCs w:val="20"/>
        </w:rPr>
      </w:pPr>
      <w:r w:rsidRPr="008F7CAC">
        <w:rPr>
          <w:b/>
          <w:bCs/>
          <w:sz w:val="20"/>
          <w:szCs w:val="20"/>
        </w:rPr>
        <w:t>Kontakty pro další případné náměty:</w:t>
      </w:r>
    </w:p>
    <w:p w14:paraId="0BA95355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79EE8DD6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Jilemnicko – svazek obcí: PhDr. Ing. Dagmar </w:t>
      </w:r>
      <w:proofErr w:type="spellStart"/>
      <w:r>
        <w:rPr>
          <w:sz w:val="20"/>
          <w:szCs w:val="20"/>
        </w:rPr>
        <w:t>Ouhrabková</w:t>
      </w:r>
      <w:proofErr w:type="spellEnd"/>
      <w:r>
        <w:rPr>
          <w:sz w:val="20"/>
          <w:szCs w:val="20"/>
        </w:rPr>
        <w:t xml:space="preserve">, MBA, email: </w:t>
      </w:r>
      <w:hyperlink r:id="rId6" w:history="1">
        <w:r w:rsidRPr="003E7F99">
          <w:rPr>
            <w:rStyle w:val="Hypertextovodkaz"/>
            <w:sz w:val="20"/>
            <w:szCs w:val="20"/>
          </w:rPr>
          <w:t>ouhrabkova@jilemnicko-so.cz</w:t>
        </w:r>
      </w:hyperlink>
      <w:r>
        <w:rPr>
          <w:sz w:val="20"/>
          <w:szCs w:val="20"/>
        </w:rPr>
        <w:t>, telefon: 731 506 047</w:t>
      </w:r>
    </w:p>
    <w:p w14:paraId="4FC44027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36DE0A49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MAS „Přijďte pobejt“: Ing. Anna Hančová, email: </w:t>
      </w:r>
      <w:hyperlink r:id="rId7" w:history="1">
        <w:r w:rsidRPr="003E7F99">
          <w:rPr>
            <w:rStyle w:val="Hypertextovodkaz"/>
            <w:sz w:val="20"/>
            <w:szCs w:val="20"/>
          </w:rPr>
          <w:t>masjilemnice@seznam.cz</w:t>
        </w:r>
      </w:hyperlink>
      <w:r>
        <w:rPr>
          <w:sz w:val="20"/>
          <w:szCs w:val="20"/>
        </w:rPr>
        <w:t>, telefon: 734 548 207</w:t>
      </w:r>
    </w:p>
    <w:p w14:paraId="7F3D5E7E" w14:textId="77777777" w:rsidR="001242F7" w:rsidRPr="000F5E3B" w:rsidRDefault="001242F7" w:rsidP="001242F7">
      <w:pPr>
        <w:spacing w:after="0" w:line="240" w:lineRule="auto"/>
        <w:rPr>
          <w:sz w:val="20"/>
          <w:szCs w:val="20"/>
        </w:rPr>
      </w:pPr>
    </w:p>
    <w:p w14:paraId="173035C3" w14:textId="77777777" w:rsidR="001242F7" w:rsidRPr="008E12BA" w:rsidRDefault="001242F7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sectPr w:rsidR="001242F7" w:rsidRPr="008E1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48F"/>
    <w:multiLevelType w:val="hybridMultilevel"/>
    <w:tmpl w:val="6660D8C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D76A5"/>
    <w:multiLevelType w:val="hybridMultilevel"/>
    <w:tmpl w:val="DA08F8C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6379D"/>
    <w:multiLevelType w:val="hybridMultilevel"/>
    <w:tmpl w:val="7108BED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474ED"/>
    <w:multiLevelType w:val="hybridMultilevel"/>
    <w:tmpl w:val="00C0086C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0EE3"/>
    <w:multiLevelType w:val="hybridMultilevel"/>
    <w:tmpl w:val="94727938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B1C88"/>
    <w:multiLevelType w:val="hybridMultilevel"/>
    <w:tmpl w:val="A60CA20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1355"/>
    <w:multiLevelType w:val="hybridMultilevel"/>
    <w:tmpl w:val="D5720C66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25A43"/>
    <w:multiLevelType w:val="hybridMultilevel"/>
    <w:tmpl w:val="1FFA07E2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431CE"/>
    <w:multiLevelType w:val="hybridMultilevel"/>
    <w:tmpl w:val="AE9AEF32"/>
    <w:lvl w:ilvl="0" w:tplc="788E73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214F2"/>
    <w:multiLevelType w:val="hybridMultilevel"/>
    <w:tmpl w:val="877E73F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272CA"/>
    <w:multiLevelType w:val="hybridMultilevel"/>
    <w:tmpl w:val="0438256A"/>
    <w:lvl w:ilvl="0" w:tplc="790061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31AA"/>
    <w:multiLevelType w:val="hybridMultilevel"/>
    <w:tmpl w:val="F91A1524"/>
    <w:lvl w:ilvl="0" w:tplc="8C7626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C000" w:themeColor="accent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AE"/>
    <w:rsid w:val="00024708"/>
    <w:rsid w:val="000C721C"/>
    <w:rsid w:val="000D3272"/>
    <w:rsid w:val="000E40DB"/>
    <w:rsid w:val="001242F7"/>
    <w:rsid w:val="00142250"/>
    <w:rsid w:val="00175076"/>
    <w:rsid w:val="0019023A"/>
    <w:rsid w:val="001B2239"/>
    <w:rsid w:val="001C660F"/>
    <w:rsid w:val="00225626"/>
    <w:rsid w:val="0022579B"/>
    <w:rsid w:val="00262DAB"/>
    <w:rsid w:val="002B40D7"/>
    <w:rsid w:val="0030559C"/>
    <w:rsid w:val="0036714C"/>
    <w:rsid w:val="003934B3"/>
    <w:rsid w:val="00401DEE"/>
    <w:rsid w:val="00403333"/>
    <w:rsid w:val="00420E9E"/>
    <w:rsid w:val="005676F5"/>
    <w:rsid w:val="006B1F7C"/>
    <w:rsid w:val="006E4EAE"/>
    <w:rsid w:val="006F31E1"/>
    <w:rsid w:val="007440F3"/>
    <w:rsid w:val="007B06BA"/>
    <w:rsid w:val="008366F8"/>
    <w:rsid w:val="008E12BA"/>
    <w:rsid w:val="008F14CD"/>
    <w:rsid w:val="009306EA"/>
    <w:rsid w:val="009808F4"/>
    <w:rsid w:val="009B6ADF"/>
    <w:rsid w:val="009E01F1"/>
    <w:rsid w:val="009F0897"/>
    <w:rsid w:val="00A06700"/>
    <w:rsid w:val="00A217B7"/>
    <w:rsid w:val="00A26A4C"/>
    <w:rsid w:val="00A44F42"/>
    <w:rsid w:val="00AA2323"/>
    <w:rsid w:val="00AA5831"/>
    <w:rsid w:val="00AD15C6"/>
    <w:rsid w:val="00AE6AFD"/>
    <w:rsid w:val="00B65E57"/>
    <w:rsid w:val="00BA139E"/>
    <w:rsid w:val="00BA3FF1"/>
    <w:rsid w:val="00BB248D"/>
    <w:rsid w:val="00BC2B19"/>
    <w:rsid w:val="00BE0413"/>
    <w:rsid w:val="00C54544"/>
    <w:rsid w:val="00C72112"/>
    <w:rsid w:val="00C915A0"/>
    <w:rsid w:val="00CF7BDB"/>
    <w:rsid w:val="00DB1C78"/>
    <w:rsid w:val="00DC287C"/>
    <w:rsid w:val="00DE10E2"/>
    <w:rsid w:val="00E54EF3"/>
    <w:rsid w:val="00EC5DB9"/>
    <w:rsid w:val="00ED6783"/>
    <w:rsid w:val="00F74D27"/>
    <w:rsid w:val="00F84461"/>
    <w:rsid w:val="00F926D2"/>
    <w:rsid w:val="00F94B79"/>
    <w:rsid w:val="00FC56A4"/>
    <w:rsid w:val="00FD0088"/>
    <w:rsid w:val="00F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0682"/>
  <w15:chartTrackingRefBased/>
  <w15:docId w15:val="{67F4843E-93A1-472F-8937-CF3006EA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6A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1">
    <w:name w:val="Grid Table 1 Light Accent 1"/>
    <w:basedOn w:val="Normlntabulka"/>
    <w:uiPriority w:val="46"/>
    <w:rsid w:val="00AE6AF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tavecseseznamem">
    <w:name w:val="List Paragraph"/>
    <w:basedOn w:val="Normln"/>
    <w:uiPriority w:val="34"/>
    <w:qFormat/>
    <w:rsid w:val="00AE6AFD"/>
    <w:pPr>
      <w:ind w:left="720"/>
      <w:contextualSpacing/>
    </w:pPr>
  </w:style>
  <w:style w:type="paragraph" w:customStyle="1" w:styleId="Default">
    <w:name w:val="Default"/>
    <w:rsid w:val="00DC2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FD00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00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00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00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008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0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08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0247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sjilemnice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uhrabkova@jilemnicko-so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4BC85-E3C8-4DDC-8618-015A31499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4393</Words>
  <Characters>25921</Characters>
  <Application>Microsoft Office Word</Application>
  <DocSecurity>0</DocSecurity>
  <Lines>216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Janáková</dc:creator>
  <cp:keywords/>
  <dc:description/>
  <cp:lastModifiedBy>Hančová Anna</cp:lastModifiedBy>
  <cp:revision>2</cp:revision>
  <dcterms:created xsi:type="dcterms:W3CDTF">2020-02-17T08:05:00Z</dcterms:created>
  <dcterms:modified xsi:type="dcterms:W3CDTF">2020-02-17T08:05:00Z</dcterms:modified>
</cp:coreProperties>
</file>