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6AFD" w14:paraId="13B122CF" w14:textId="77777777" w:rsidTr="00AE6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2A449D5" w14:textId="77777777" w:rsidR="00AE6AFD" w:rsidRPr="00AE6AFD" w:rsidRDefault="00AE6AFD" w:rsidP="00AE6AFD">
            <w:pPr>
              <w:jc w:val="center"/>
              <w:rPr>
                <w:b w:val="0"/>
              </w:rPr>
            </w:pPr>
            <w:bookmarkStart w:id="0" w:name="_GoBack"/>
            <w:bookmarkEnd w:id="0"/>
            <w:r w:rsidRPr="00AE6AFD">
              <w:t>PRACOVNÍ MÍSTA, PODNIKÁNÍ, MÍSTNÍ VÝROBA A SPOTŘEBA</w:t>
            </w:r>
          </w:p>
        </w:tc>
      </w:tr>
      <w:tr w:rsidR="00AE6AFD" w14:paraId="5F33224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1278C" w14:textId="77777777" w:rsidR="00AE6AFD" w:rsidRPr="00AE6AFD" w:rsidRDefault="00AE6AFD" w:rsidP="00AE6AFD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4A6D481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AE6AFD" w14:paraId="27AFF0D9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7B60173" w14:textId="77777777" w:rsidR="00CF7BDB" w:rsidRPr="00CF7BDB" w:rsidRDefault="00AE6AFD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Nastartovaná spolupráce a efektivní komunikace veřejného, podnikatelského a neziskového sektoru v oblasti rozvoje území</w:t>
            </w:r>
          </w:p>
          <w:p w14:paraId="2C62753E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Atraktivita horské oblasti</w:t>
            </w:r>
          </w:p>
          <w:p w14:paraId="5838848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0B41AB1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 xml:space="preserve">Vysoký počet živnostníků (cca 80% </w:t>
            </w:r>
            <w:r w:rsidR="00142250">
              <w:rPr>
                <w:b w:val="0"/>
                <w:sz w:val="20"/>
                <w:szCs w:val="20"/>
              </w:rPr>
              <w:t xml:space="preserve"> z </w:t>
            </w:r>
            <w:r w:rsidRPr="00CF7BDB">
              <w:rPr>
                <w:b w:val="0"/>
                <w:sz w:val="20"/>
                <w:szCs w:val="20"/>
              </w:rPr>
              <w:t>ekonomických subjektů) s vysokým potenciálem přizpůsobení se měnícím se požadavkům trhu</w:t>
            </w:r>
          </w:p>
          <w:p w14:paraId="714DDFC8" w14:textId="77777777" w:rsidR="00AE6AFD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538EE59B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Stabilizovaná kapacita mateřských a základních škol, přítomnost střední odborné školy</w:t>
            </w:r>
            <w:r w:rsidR="001C660F">
              <w:rPr>
                <w:b w:val="0"/>
                <w:sz w:val="20"/>
                <w:szCs w:val="20"/>
              </w:rPr>
              <w:t xml:space="preserve"> a gymnázia</w:t>
            </w:r>
          </w:p>
          <w:p w14:paraId="2C0B3F28" w14:textId="77777777" w:rsidR="00CF7BDB" w:rsidRPr="001C660F" w:rsidRDefault="00142250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H</w:t>
            </w:r>
            <w:r w:rsidR="00CF7BDB" w:rsidRPr="001C660F">
              <w:rPr>
                <w:b w:val="0"/>
                <w:sz w:val="20"/>
                <w:szCs w:val="20"/>
              </w:rPr>
              <w:t>oralská soudržnost</w:t>
            </w:r>
          </w:p>
          <w:p w14:paraId="46829ED3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Poměrně nízká míra nezaměstnanosti</w:t>
            </w:r>
          </w:p>
          <w:p w14:paraId="1C13CE76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Vysoká podpora tradic a lidových řemesel v regionu</w:t>
            </w:r>
          </w:p>
          <w:p w14:paraId="3EE4351F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Přírodní a kulturní památky regionálního i nadregionálního významu</w:t>
            </w:r>
          </w:p>
          <w:p w14:paraId="53D6BF33" w14:textId="77777777" w:rsidR="00AE6AFD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Fungující přeshraniční spolupráce</w:t>
            </w:r>
          </w:p>
          <w:p w14:paraId="7071F8AB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Aktivní svazky obcí</w:t>
            </w:r>
          </w:p>
          <w:p w14:paraId="5F5D9C99" w14:textId="77777777" w:rsidR="00AE6AFD" w:rsidRDefault="00DC287C" w:rsidP="00ED6783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1C660F">
              <w:rPr>
                <w:b w:val="0"/>
                <w:sz w:val="20"/>
                <w:szCs w:val="20"/>
              </w:rPr>
              <w:t>Přítomnost velkých zaměstnavatelů na území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254D89C0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pracovníků, nedostatek alternativních pracovních úvazků, slabá vazba vzdělání/vání na pracovní trh</w:t>
            </w:r>
          </w:p>
          <w:p w14:paraId="2AAA615E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Konkurence velkých podniků a sezónní</w:t>
            </w:r>
            <w:r w:rsidR="00C72112">
              <w:rPr>
                <w:sz w:val="20"/>
                <w:szCs w:val="20"/>
              </w:rPr>
              <w:t>ch zaměstnavatelů typu skiareálů</w:t>
            </w:r>
            <w:r w:rsidRPr="00DC287C">
              <w:rPr>
                <w:sz w:val="20"/>
                <w:szCs w:val="20"/>
              </w:rPr>
              <w:t xml:space="preserve"> vůči drobným a malým podnikatelům (odliv potenciálních zaměstnanců)</w:t>
            </w:r>
          </w:p>
          <w:p w14:paraId="65662C16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Velký počet ohrožených drobných a malých podnikatelů</w:t>
            </w:r>
          </w:p>
          <w:p w14:paraId="1BB6392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Špatný technický stav některých zemědělských hospodářství, zastaralé technické vybavení podnikatelů</w:t>
            </w:r>
          </w:p>
          <w:p w14:paraId="38BAB1D5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silných drobných a malých stabilizovaných podnikatelských subjektů</w:t>
            </w:r>
          </w:p>
          <w:p w14:paraId="6D45021B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Dlouhodobý úbytek obyvatel v horské části </w:t>
            </w:r>
            <w:r w:rsidR="001C660F">
              <w:rPr>
                <w:sz w:val="20"/>
                <w:szCs w:val="20"/>
              </w:rPr>
              <w:t>mikroregionu</w:t>
            </w:r>
            <w:r w:rsidRPr="00DC287C">
              <w:rPr>
                <w:sz w:val="20"/>
                <w:szCs w:val="20"/>
              </w:rPr>
              <w:t xml:space="preserve"> přirozenou měrou i migrací</w:t>
            </w:r>
          </w:p>
          <w:p w14:paraId="0B6EBBD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Značný počet nevyužívaných </w:t>
            </w:r>
            <w:r w:rsidR="001C660F">
              <w:rPr>
                <w:sz w:val="20"/>
                <w:szCs w:val="20"/>
              </w:rPr>
              <w:t xml:space="preserve">a chátrajících či </w:t>
            </w:r>
            <w:r w:rsidRPr="00DC287C">
              <w:rPr>
                <w:sz w:val="20"/>
                <w:szCs w:val="20"/>
              </w:rPr>
              <w:t xml:space="preserve">objektů </w:t>
            </w:r>
            <w:proofErr w:type="spellStart"/>
            <w:r w:rsidRPr="00DC287C">
              <w:rPr>
                <w:sz w:val="20"/>
                <w:szCs w:val="20"/>
              </w:rPr>
              <w:t>brownfields</w:t>
            </w:r>
            <w:proofErr w:type="spellEnd"/>
          </w:p>
          <w:p w14:paraId="3228446D" w14:textId="77777777" w:rsidR="00AE6AFD" w:rsidRPr="00C72112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287C">
              <w:rPr>
                <w:sz w:val="20"/>
                <w:szCs w:val="20"/>
              </w:rPr>
              <w:t>Malá soběstačnost území (málo místních producentů) a slabá vazba místní výroby na spotřebu</w:t>
            </w:r>
          </w:p>
          <w:p w14:paraId="4DD5DAF8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>kolství nepodporuje potřebné profese – chybí odborná učiliště na území</w:t>
            </w:r>
          </w:p>
          <w:p w14:paraId="203E3FFA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C72112">
              <w:rPr>
                <w:sz w:val="20"/>
                <w:szCs w:val="20"/>
              </w:rPr>
              <w:t>edostatečná podpora drobného podnikání</w:t>
            </w:r>
          </w:p>
          <w:p w14:paraId="0F29122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 xml:space="preserve">patná </w:t>
            </w:r>
            <w:r>
              <w:rPr>
                <w:sz w:val="20"/>
                <w:szCs w:val="20"/>
              </w:rPr>
              <w:t xml:space="preserve">nebo problematická </w:t>
            </w:r>
            <w:r w:rsidRPr="00C72112">
              <w:rPr>
                <w:sz w:val="20"/>
                <w:szCs w:val="20"/>
              </w:rPr>
              <w:t xml:space="preserve">dopravní obslužnost některých obcí/měst komplikuje dojíždění za prací </w:t>
            </w:r>
          </w:p>
          <w:p w14:paraId="35AAC5E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C72112">
              <w:rPr>
                <w:sz w:val="20"/>
                <w:szCs w:val="20"/>
              </w:rPr>
              <w:t>ysoké cena za pronájmy nebytových prostor</w:t>
            </w:r>
          </w:p>
          <w:p w14:paraId="7375FC7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Vysoká nezaměstnanost absolventů </w:t>
            </w:r>
          </w:p>
          <w:p w14:paraId="10623B44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Nízká nabídka </w:t>
            </w:r>
            <w:r w:rsidR="001C660F">
              <w:rPr>
                <w:sz w:val="20"/>
                <w:szCs w:val="20"/>
              </w:rPr>
              <w:t xml:space="preserve">odpovídajících </w:t>
            </w:r>
            <w:r w:rsidRPr="009808F4">
              <w:rPr>
                <w:sz w:val="20"/>
                <w:szCs w:val="20"/>
              </w:rPr>
              <w:t>pracovních příležitostí</w:t>
            </w:r>
            <w:r w:rsidR="009306EA" w:rsidRPr="009808F4">
              <w:rPr>
                <w:sz w:val="20"/>
                <w:szCs w:val="20"/>
              </w:rPr>
              <w:t xml:space="preserve"> </w:t>
            </w:r>
          </w:p>
          <w:p w14:paraId="23886CCE" w14:textId="77777777" w:rsidR="0036714C" w:rsidRPr="009808F4" w:rsidRDefault="00C72112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Nižší vzdělanost</w:t>
            </w:r>
          </w:p>
          <w:p w14:paraId="43C2F127" w14:textId="77777777" w:rsidR="00E54EF3" w:rsidRPr="009808F4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Nedostatečný sortiment služeb i v horských střediscích </w:t>
            </w:r>
          </w:p>
          <w:p w14:paraId="28AA4899" w14:textId="77777777" w:rsidR="0036714C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>Nevyužité chátrající obchodní prostory</w:t>
            </w:r>
          </w:p>
        </w:tc>
      </w:tr>
      <w:tr w:rsidR="00AE6AFD" w14:paraId="34573C90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23B77173" w14:textId="77777777" w:rsidR="00AE6AFD" w:rsidRDefault="00AE6AFD" w:rsidP="00AE6AFD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4F882098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AE6AFD" w14:paraId="757808B8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BB35E2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Migrace obyvatel, zejména mladých rodin z měst na venkov</w:t>
            </w:r>
          </w:p>
          <w:p w14:paraId="560EE336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Podpora investic z fondů EU a ČR</w:t>
            </w:r>
          </w:p>
          <w:p w14:paraId="142F6CB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Produkce místních specifických potravin, výrobků a služeb</w:t>
            </w:r>
          </w:p>
          <w:p w14:paraId="7A6AFACD" w14:textId="77777777" w:rsidR="001C660F" w:rsidRPr="006F31E1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C72112">
              <w:rPr>
                <w:b w:val="0"/>
                <w:sz w:val="20"/>
                <w:szCs w:val="20"/>
              </w:rPr>
              <w:t xml:space="preserve">Přímé zapojení zemědělců do péče o krajinu a komerční </w:t>
            </w:r>
            <w:r w:rsidRPr="006F31E1">
              <w:rPr>
                <w:b w:val="0"/>
                <w:sz w:val="20"/>
                <w:szCs w:val="20"/>
              </w:rPr>
              <w:t>partnerství s</w:t>
            </w:r>
            <w:r w:rsidR="00F94B79" w:rsidRPr="006F31E1">
              <w:rPr>
                <w:b w:val="0"/>
                <w:sz w:val="20"/>
                <w:szCs w:val="20"/>
              </w:rPr>
              <w:t> obcemi a městy</w:t>
            </w:r>
          </w:p>
          <w:p w14:paraId="75248581" w14:textId="77777777" w:rsidR="00C72112" w:rsidRPr="006F31E1" w:rsidRDefault="00AE6AFD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</w:t>
            </w:r>
            <w:r w:rsidR="00F94B79" w:rsidRPr="006F31E1">
              <w:rPr>
                <w:b w:val="0"/>
                <w:sz w:val="20"/>
                <w:szCs w:val="20"/>
              </w:rPr>
              <w:t>ra</w:t>
            </w:r>
            <w:r w:rsidRPr="006F31E1">
              <w:rPr>
                <w:b w:val="0"/>
                <w:sz w:val="20"/>
                <w:szCs w:val="20"/>
              </w:rPr>
              <w:t xml:space="preserve"> využití chátrajících objektů a volných nebytových prostor pro rozvoj služeb (pohostinství, rychlé občerstvení, </w:t>
            </w:r>
            <w:proofErr w:type="spellStart"/>
            <w:r w:rsidRPr="006F31E1">
              <w:rPr>
                <w:b w:val="0"/>
                <w:sz w:val="20"/>
                <w:szCs w:val="20"/>
              </w:rPr>
              <w:t>minimarkety</w:t>
            </w:r>
            <w:proofErr w:type="spellEnd"/>
            <w:r w:rsidRPr="006F31E1">
              <w:rPr>
                <w:b w:val="0"/>
                <w:sz w:val="20"/>
                <w:szCs w:val="20"/>
              </w:rPr>
              <w:t xml:space="preserve"> apod.)</w:t>
            </w:r>
          </w:p>
          <w:p w14:paraId="15228999" w14:textId="77777777" w:rsidR="0036714C" w:rsidRPr="006F31E1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malých obchodů v obcích, vč. rozvážky potravin</w:t>
            </w:r>
          </w:p>
          <w:p w14:paraId="69055D10" w14:textId="77777777" w:rsidR="009F0897" w:rsidRPr="006F31E1" w:rsidRDefault="009F0897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rozvoje drobného podnikání</w:t>
            </w:r>
          </w:p>
          <w:p w14:paraId="0DD02EA5" w14:textId="77777777" w:rsidR="0036714C" w:rsidRPr="00E54EF3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Zaměření se na potřeby trvale bydlících</w:t>
            </w:r>
            <w:r w:rsidRPr="0036714C">
              <w:rPr>
                <w:b w:val="0"/>
                <w:sz w:val="20"/>
                <w:szCs w:val="20"/>
              </w:rPr>
              <w:t xml:space="preserve"> občanů</w:t>
            </w:r>
          </w:p>
          <w:p w14:paraId="069A1EC7" w14:textId="77777777" w:rsidR="00E54EF3" w:rsidRDefault="00F94B79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Podpora vzniku a udržení d</w:t>
            </w:r>
            <w:r w:rsidR="00E54EF3">
              <w:rPr>
                <w:b w:val="0"/>
                <w:sz w:val="20"/>
                <w:szCs w:val="20"/>
              </w:rPr>
              <w:t>robn</w:t>
            </w:r>
            <w:r>
              <w:rPr>
                <w:b w:val="0"/>
                <w:sz w:val="20"/>
                <w:szCs w:val="20"/>
              </w:rPr>
              <w:t>ých</w:t>
            </w:r>
            <w:r w:rsidR="00E54EF3">
              <w:rPr>
                <w:b w:val="0"/>
                <w:sz w:val="20"/>
                <w:szCs w:val="20"/>
              </w:rPr>
              <w:t xml:space="preserve"> provozov</w:t>
            </w:r>
            <w:r>
              <w:rPr>
                <w:b w:val="0"/>
                <w:sz w:val="20"/>
                <w:szCs w:val="20"/>
              </w:rPr>
              <w:t>e</w:t>
            </w:r>
            <w:r w:rsidR="00E54EF3">
              <w:rPr>
                <w:b w:val="0"/>
                <w:sz w:val="20"/>
                <w:szCs w:val="20"/>
              </w:rPr>
              <w:t>n služeb (</w:t>
            </w:r>
            <w:r>
              <w:rPr>
                <w:b w:val="0"/>
                <w:sz w:val="20"/>
                <w:szCs w:val="20"/>
              </w:rPr>
              <w:t xml:space="preserve">např. </w:t>
            </w:r>
            <w:r w:rsidR="00E54EF3">
              <w:rPr>
                <w:b w:val="0"/>
                <w:sz w:val="20"/>
                <w:szCs w:val="20"/>
              </w:rPr>
              <w:t>malé opravny – oděvů, obuvi</w:t>
            </w:r>
            <w:r>
              <w:rPr>
                <w:b w:val="0"/>
                <w:sz w:val="20"/>
                <w:szCs w:val="20"/>
              </w:rPr>
              <w:t>, elektro apod.</w:t>
            </w:r>
            <w:r w:rsidR="00E54EF3">
              <w:rPr>
                <w:b w:val="0"/>
                <w:sz w:val="20"/>
                <w:szCs w:val="20"/>
              </w:rPr>
              <w:t>)</w:t>
            </w:r>
          </w:p>
          <w:p w14:paraId="619B598F" w14:textId="77777777" w:rsidR="00A44F42" w:rsidRPr="00142250" w:rsidRDefault="00A44F42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 xml:space="preserve">Zvýšení nabídky cenově dostupných nebytových prostor </w:t>
            </w:r>
          </w:p>
          <w:p w14:paraId="1FC7B5AB" w14:textId="77777777" w:rsidR="00E54EF3" w:rsidRPr="009F0897" w:rsidRDefault="009F0897" w:rsidP="009F0897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</w:rPr>
            </w:pPr>
            <w:r w:rsidRPr="009F0897">
              <w:rPr>
                <w:b w:val="0"/>
                <w:sz w:val="20"/>
                <w:szCs w:val="20"/>
              </w:rPr>
              <w:t>Využití potenciálu cestovního ruchu</w:t>
            </w:r>
          </w:p>
        </w:tc>
        <w:tc>
          <w:tcPr>
            <w:tcW w:w="4531" w:type="dxa"/>
          </w:tcPr>
          <w:p w14:paraId="4B9118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lastRenderedPageBreak/>
              <w:t>Odliv obyvatel do míst s atraktivnější nabídkou pracovních příležitostí</w:t>
            </w:r>
          </w:p>
          <w:p w14:paraId="18571D2E" w14:textId="77777777" w:rsid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 xml:space="preserve">Zhoršení podmínek pro podnikání v důsledku legislativních změn </w:t>
            </w:r>
          </w:p>
          <w:p w14:paraId="61071EDD" w14:textId="77777777" w:rsidR="001C660F" w:rsidRPr="009808F4" w:rsidRDefault="001C660F" w:rsidP="001C66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Vysoká byrokracie a nepružnost státní správy</w:t>
            </w:r>
          </w:p>
          <w:p w14:paraId="6937E4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Zhoršení hospodářské situace</w:t>
            </w:r>
            <w:r>
              <w:rPr>
                <w:sz w:val="20"/>
                <w:szCs w:val="20"/>
              </w:rPr>
              <w:t xml:space="preserve"> ve státu</w:t>
            </w:r>
          </w:p>
          <w:p w14:paraId="203738F4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Stále stoupající dovoz levné zemědělské produkce a tlaky obchodních řetězců na nízké ceny zemědělských výrobků</w:t>
            </w:r>
          </w:p>
          <w:p w14:paraId="0190AB42" w14:textId="77777777" w:rsidR="001C660F" w:rsidRPr="001C660F" w:rsidRDefault="001C660F" w:rsidP="001C660F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 xml:space="preserve">Omezování výroby u největších zaměstnavatelů (např. </w:t>
            </w:r>
            <w:proofErr w:type="spellStart"/>
            <w:r w:rsidRPr="001C660F">
              <w:rPr>
                <w:sz w:val="20"/>
                <w:szCs w:val="20"/>
              </w:rPr>
              <w:t>Devro</w:t>
            </w:r>
            <w:proofErr w:type="spellEnd"/>
            <w:r w:rsidRPr="001C660F">
              <w:rPr>
                <w:sz w:val="20"/>
                <w:szCs w:val="20"/>
              </w:rPr>
              <w:t xml:space="preserve"> apod.)</w:t>
            </w:r>
          </w:p>
          <w:p w14:paraId="2606A273" w14:textId="77777777" w:rsidR="00AE6AFD" w:rsidRPr="009808F4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Útlum/reorganizace činnosti významných ekonomických subjektů</w:t>
            </w:r>
            <w:r w:rsidRPr="009808F4">
              <w:rPr>
                <w:sz w:val="20"/>
                <w:szCs w:val="20"/>
              </w:rPr>
              <w:t xml:space="preserve"> a výkyvy v trhu práce</w:t>
            </w:r>
          </w:p>
          <w:p w14:paraId="6792D457" w14:textId="77777777" w:rsidR="003671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Vylidňující se centra měst</w:t>
            </w:r>
          </w:p>
          <w:p w14:paraId="06E90CA6" w14:textId="77777777" w:rsidR="00A26A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Nedostupné bydlení pro mladé lidi</w:t>
            </w:r>
          </w:p>
          <w:p w14:paraId="359701D7" w14:textId="77777777" w:rsidR="00E54EF3" w:rsidRPr="009808F4" w:rsidRDefault="00A26A4C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Klesající kupní síla a životní úroveň, zvyšující se konkurence obchodních center vůči drobným podnikatelům na venkově </w:t>
            </w:r>
          </w:p>
          <w:p w14:paraId="7D2E5E28" w14:textId="77777777" w:rsidR="00A44F42" w:rsidRPr="009808F4" w:rsidRDefault="00A44F42" w:rsidP="00A44F4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lastRenderedPageBreak/>
              <w:t>Nedostatečná podpora mladých rodin s dětmi</w:t>
            </w:r>
          </w:p>
          <w:p w14:paraId="76DF288D" w14:textId="77777777" w:rsidR="00A44F42" w:rsidRPr="009808F4" w:rsidRDefault="00A44F42" w:rsidP="00A44F4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Rozdílnost potřeb řadových občanů a turistů</w:t>
            </w:r>
          </w:p>
          <w:p w14:paraId="6A23AB85" w14:textId="77777777" w:rsidR="00A44F42" w:rsidRDefault="00A44F42" w:rsidP="00A44F4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>Stárnutí populace</w:t>
            </w:r>
          </w:p>
        </w:tc>
      </w:tr>
      <w:tr w:rsidR="009306EA" w14:paraId="79A619F5" w14:textId="77777777" w:rsidTr="00E54E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18F38145" w14:textId="77777777" w:rsidR="009306EA" w:rsidRDefault="009306EA" w:rsidP="00E54EF3">
            <w:pPr>
              <w:jc w:val="center"/>
            </w:pPr>
            <w:r>
              <w:lastRenderedPageBreak/>
              <w:t>P</w:t>
            </w:r>
            <w:r w:rsidR="00E54EF3">
              <w:t>roblém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50B2E272" w14:textId="77777777" w:rsidR="009306EA" w:rsidRPr="00AE6AFD" w:rsidRDefault="00E54EF3" w:rsidP="0093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306EA" w14:paraId="5AE3CF1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ED77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nedostatečná dopravní dostupnost (práce, škola)</w:t>
            </w:r>
          </w:p>
          <w:p w14:paraId="29DC0B9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pracovního trhu (demotivující systém podpory v nezaměstnanosti, nepružný pracovní trh, nedostatek kvalifikovaných sil, slabá vazba se vzdělávacím systémem)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79B5EF07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malé uplatnění pro nezaměstnané se zdravotním hendikepem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539FE8D0" w14:textId="77777777" w:rsidR="00E54EF3" w:rsidRPr="00E54EF3" w:rsidRDefault="00E54EF3" w:rsidP="00FD0088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pro rozvoj podnikání (byrokracie, legislativa, vymahatelnost práva, překážky pro rozjezd podnikání)</w:t>
            </w:r>
          </w:p>
          <w:p w14:paraId="38B34469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malá podpora služeb pro občany horských středisek – zaměřeno na turistický ruch (půjčovny lyží apod.)</w:t>
            </w:r>
          </w:p>
          <w:p w14:paraId="5054499C" w14:textId="77777777" w:rsid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zhoršené zásobování v zimním období v některých obcích</w:t>
            </w:r>
          </w:p>
          <w:p w14:paraId="4C98BADD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dlouhodobě neudržované silnice i místní komunikace</w:t>
            </w:r>
          </w:p>
        </w:tc>
        <w:tc>
          <w:tcPr>
            <w:tcW w:w="4531" w:type="dxa"/>
          </w:tcPr>
          <w:p w14:paraId="1A459E48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propagace místních výrobků a služeb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BD5FC8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vzniku a udržení pracovních míst (vzdělávání, rekvalifikace, flexibilní formy práce, spolupráce aktérů na pracovním trhu)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B44E496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zachování a rozvoj odvětvové diverzifikace ekonomiky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D0234E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různých forem dopravy za prací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8B500D3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drobných a malých podnikatelských subjektů (materiální i nemateriální)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32ED7665" w14:textId="77777777" w:rsidR="009306EA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 xml:space="preserve">využití značného množství </w:t>
            </w:r>
            <w:r w:rsidR="00F94B79">
              <w:rPr>
                <w:bCs/>
                <w:sz w:val="20"/>
                <w:szCs w:val="20"/>
              </w:rPr>
              <w:t xml:space="preserve">chátrajících a nevyužívaných </w:t>
            </w:r>
            <w:r w:rsidRPr="00E54EF3">
              <w:rPr>
                <w:bCs/>
                <w:sz w:val="20"/>
                <w:szCs w:val="20"/>
              </w:rPr>
              <w:t xml:space="preserve">objektů </w:t>
            </w:r>
            <w:r w:rsidR="00F94B79">
              <w:rPr>
                <w:bCs/>
                <w:sz w:val="20"/>
                <w:szCs w:val="20"/>
              </w:rPr>
              <w:t xml:space="preserve">či </w:t>
            </w:r>
            <w:proofErr w:type="spellStart"/>
            <w:r w:rsidRPr="00E54EF3">
              <w:rPr>
                <w:bCs/>
                <w:sz w:val="20"/>
                <w:szCs w:val="20"/>
              </w:rPr>
              <w:t>brownfields</w:t>
            </w:r>
            <w:proofErr w:type="spellEnd"/>
            <w:r w:rsidRPr="00E54EF3">
              <w:rPr>
                <w:b/>
                <w:bCs/>
                <w:sz w:val="20"/>
                <w:szCs w:val="20"/>
              </w:rPr>
              <w:tab/>
            </w:r>
          </w:p>
        </w:tc>
      </w:tr>
    </w:tbl>
    <w:p w14:paraId="708B98DD" w14:textId="77777777" w:rsidR="00FC56A4" w:rsidRDefault="00FC56A4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306EA" w14:paraId="24D6D13C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6744062" w14:textId="77777777" w:rsidR="009306EA" w:rsidRPr="00AE6AFD" w:rsidRDefault="00BA139E" w:rsidP="00FD0088">
            <w:pPr>
              <w:jc w:val="center"/>
              <w:rPr>
                <w:b w:val="0"/>
              </w:rPr>
            </w:pPr>
            <w:r w:rsidRPr="00BA139E">
              <w:t>ŽIVOT V OBCÍCH, SPOLKY, KULTURA, TRADICE, VEDENÍ OBCÍ, PÉČE O POTŘEBNÉ, SPOLUPRÁCE A KOMUNIKACE, BYDLENÍ A ROZVOJ OBCÍ</w:t>
            </w:r>
          </w:p>
        </w:tc>
      </w:tr>
      <w:tr w:rsidR="009306EA" w14:paraId="06E307E6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025B845" w14:textId="77777777" w:rsidR="009306EA" w:rsidRPr="00AE6AFD" w:rsidRDefault="009306EA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21B283A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306EA" w14:paraId="45C6F80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EB2B954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Velmi dobrá kvalita jilemnické nemocnice </w:t>
            </w:r>
          </w:p>
          <w:p w14:paraId="397C9CE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Velmi silná tradice lyžování, ochotnického divadla a spolků, aktivní spolková činnost v rámci území</w:t>
            </w:r>
          </w:p>
          <w:p w14:paraId="7C9B9457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Přijatelná míra zadluženosti obcí ukazující poměrně zdravou ekonomiku obcí</w:t>
            </w:r>
          </w:p>
          <w:p w14:paraId="7796D2A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Vzhled obcí, péče o krajinu, památky a životní prostředí</w:t>
            </w:r>
          </w:p>
          <w:p w14:paraId="701D277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Dobrá dostupnost MŠ a ZŠ 1. stupně</w:t>
            </w:r>
          </w:p>
          <w:p w14:paraId="297FDA5F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Horské služby</w:t>
            </w:r>
          </w:p>
          <w:p w14:paraId="28E935C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Obchod s potravinami v</w:t>
            </w:r>
            <w:r w:rsidR="00F94B79">
              <w:rPr>
                <w:b w:val="0"/>
                <w:bCs w:val="0"/>
                <w:sz w:val="20"/>
                <w:szCs w:val="20"/>
              </w:rPr>
              <w:t>e většině</w:t>
            </w:r>
            <w:r w:rsidRPr="00BA139E">
              <w:rPr>
                <w:b w:val="0"/>
                <w:bCs w:val="0"/>
                <w:sz w:val="20"/>
                <w:szCs w:val="20"/>
              </w:rPr>
              <w:t xml:space="preserve"> obcí</w:t>
            </w:r>
          </w:p>
          <w:p w14:paraId="15C0967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Poměrně hustá síť poboček České pošty</w:t>
            </w:r>
          </w:p>
          <w:p w14:paraId="185838A8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Bohatý kulturní, společenský a sportovní život</w:t>
            </w:r>
          </w:p>
          <w:p w14:paraId="0B82431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Historie, tradice, lidé k sobě mají blízko (silný sociální kapitál)</w:t>
            </w:r>
          </w:p>
          <w:p w14:paraId="1F53F2AA" w14:textId="77777777" w:rsidR="00BA139E" w:rsidRPr="00F94B79" w:rsidRDefault="00BA139E" w:rsidP="00FD0088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sz w:val="20"/>
                <w:szCs w:val="20"/>
              </w:rPr>
            </w:pPr>
            <w:r w:rsidRPr="00F94B79">
              <w:rPr>
                <w:b w:val="0"/>
                <w:bCs w:val="0"/>
                <w:sz w:val="20"/>
                <w:szCs w:val="20"/>
              </w:rPr>
              <w:t>Dobrá komunikace a spolupráce mezi obcemi Příjemný prostor pro život i rekreaci, přívětivý a nekomerční</w:t>
            </w:r>
          </w:p>
          <w:p w14:paraId="7291378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Nižší míra kriminality</w:t>
            </w:r>
          </w:p>
          <w:p w14:paraId="480C12B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územních plánů, rozvojových dokumentů u všech obcí a převážně pozitivně hodnocené vedení obcí a meziobecní spolupráce</w:t>
            </w:r>
          </w:p>
          <w:p w14:paraId="12375DF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Rostoucí objem finančních prostředků investovaných do území ze zdrojů vně území (investováno přes MAS, NNO, obce)</w:t>
            </w:r>
          </w:p>
          <w:p w14:paraId="711B7708" w14:textId="77777777" w:rsidR="009306EA" w:rsidRPr="00F94B79" w:rsidRDefault="00BA139E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Profesionálně fungující </w:t>
            </w:r>
            <w:r w:rsidR="00F94B79">
              <w:rPr>
                <w:b w:val="0"/>
                <w:bCs w:val="0"/>
                <w:sz w:val="20"/>
                <w:szCs w:val="20"/>
              </w:rPr>
              <w:t>svazky obcí i MAS</w:t>
            </w:r>
          </w:p>
          <w:p w14:paraId="53F1563F" w14:textId="77777777" w:rsidR="00F94B79" w:rsidRPr="006F31E1" w:rsidRDefault="00F94B79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t>Velmi aktivní SDH ve všech obcích</w:t>
            </w:r>
          </w:p>
          <w:p w14:paraId="5F62A340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Dobrá dostupnost ZŠ 2. stupně</w:t>
            </w:r>
          </w:p>
          <w:p w14:paraId="661DB952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Velké množství sportovně zaměřených volnočasových aktivit pro děti a žáky</w:t>
            </w:r>
          </w:p>
          <w:p w14:paraId="1D5B6E49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lastRenderedPageBreak/>
              <w:t>Dobře fungující ZUŠ</w:t>
            </w:r>
          </w:p>
          <w:p w14:paraId="45B26C9C" w14:textId="5018A6AE" w:rsid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F31E1">
              <w:rPr>
                <w:b w:val="0"/>
                <w:bCs w:val="0"/>
                <w:sz w:val="20"/>
                <w:szCs w:val="20"/>
              </w:rPr>
              <w:t>Existence speciální školy a speciálních tříd ZŠ v</w:t>
            </w:r>
            <w:r w:rsidR="008F7CAC">
              <w:rPr>
                <w:b w:val="0"/>
                <w:bCs w:val="0"/>
                <w:sz w:val="20"/>
                <w:szCs w:val="20"/>
              </w:rPr>
              <w:t> </w:t>
            </w:r>
            <w:r w:rsidRPr="006F31E1">
              <w:rPr>
                <w:b w:val="0"/>
                <w:bCs w:val="0"/>
                <w:sz w:val="20"/>
                <w:szCs w:val="20"/>
              </w:rPr>
              <w:t>území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68FD7C8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 xml:space="preserve">Horší věková struktura obyvatelstva v </w:t>
            </w:r>
            <w:r w:rsidR="00F94B79">
              <w:rPr>
                <w:bCs/>
                <w:sz w:val="20"/>
                <w:szCs w:val="20"/>
              </w:rPr>
              <w:t>mikroregionu</w:t>
            </w:r>
            <w:r w:rsidRPr="00BA139E">
              <w:rPr>
                <w:bCs/>
                <w:sz w:val="20"/>
                <w:szCs w:val="20"/>
              </w:rPr>
              <w:t>, zejména v horské části</w:t>
            </w:r>
          </w:p>
          <w:p w14:paraId="5F9E46EA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Nedostatek dostupných pozemků pro výstavbu cenově dostupného bydlení</w:t>
            </w:r>
          </w:p>
          <w:p w14:paraId="561367F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Špatný technický stav a nedostatečná vybavenost některých zařízení občanské vybavenosti (školy, zdravotnická, kulturní a sportovní zařízení)</w:t>
            </w:r>
          </w:p>
          <w:p w14:paraId="4188F46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Nedostatečný zájem občanů o zapojení do života obce a účast na plánování a rozhodování</w:t>
            </w:r>
          </w:p>
          <w:p w14:paraId="3E14122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Kolísavý počet žáků na vesnických ZŠ</w:t>
            </w:r>
          </w:p>
          <w:p w14:paraId="2309C8C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 xml:space="preserve">Vysoká vyjížďka na střední školy a odborná </w:t>
            </w:r>
            <w:r w:rsidR="00F94B79">
              <w:rPr>
                <w:bCs/>
                <w:sz w:val="20"/>
                <w:szCs w:val="20"/>
              </w:rPr>
              <w:t xml:space="preserve">učiliště </w:t>
            </w:r>
            <w:r w:rsidRPr="00BA139E">
              <w:rPr>
                <w:bCs/>
                <w:sz w:val="20"/>
                <w:szCs w:val="20"/>
              </w:rPr>
              <w:t xml:space="preserve">mimo </w:t>
            </w:r>
            <w:r w:rsidR="00F94B79">
              <w:rPr>
                <w:bCs/>
                <w:sz w:val="20"/>
                <w:szCs w:val="20"/>
              </w:rPr>
              <w:t>mikroregion</w:t>
            </w:r>
          </w:p>
          <w:p w14:paraId="4969176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Zhoršující se dosažitelnost vzdělání vč. učňovského školství</w:t>
            </w:r>
          </w:p>
          <w:p w14:paraId="5FB35D0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Nepříznivá věková struktura ve školství a zdravotnictví</w:t>
            </w:r>
          </w:p>
          <w:p w14:paraId="7F03A4A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Obtížná dostupnost občanské vybavenosti (vč. lékaře) veřejnou dopravou z</w:t>
            </w:r>
            <w:r w:rsidR="00F94B79">
              <w:rPr>
                <w:bCs/>
                <w:sz w:val="20"/>
                <w:szCs w:val="20"/>
              </w:rPr>
              <w:t xml:space="preserve"> nedostatečně</w:t>
            </w:r>
            <w:r w:rsidRPr="00BA139E">
              <w:rPr>
                <w:bCs/>
                <w:sz w:val="20"/>
                <w:szCs w:val="20"/>
              </w:rPr>
              <w:t xml:space="preserve"> vybavených obcí</w:t>
            </w:r>
          </w:p>
          <w:p w14:paraId="49CFE0AC" w14:textId="77777777" w:rsidR="00BA139E" w:rsidRPr="006F31E1" w:rsidRDefault="00DE10E2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P</w:t>
            </w:r>
            <w:r w:rsidR="00BA139E" w:rsidRPr="006F31E1">
              <w:rPr>
                <w:bCs/>
                <w:sz w:val="20"/>
                <w:szCs w:val="20"/>
              </w:rPr>
              <w:t>éče o seniory a skupiny obyvatel ohrožené sociálním vyloučením</w:t>
            </w:r>
          </w:p>
          <w:p w14:paraId="46EB1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Špatný technický stav</w:t>
            </w:r>
            <w:r w:rsidR="00DE10E2" w:rsidRPr="006F31E1">
              <w:rPr>
                <w:bCs/>
                <w:sz w:val="20"/>
                <w:szCs w:val="20"/>
              </w:rPr>
              <w:t xml:space="preserve"> nezapsaných</w:t>
            </w:r>
            <w:r w:rsidRPr="006F31E1">
              <w:rPr>
                <w:bCs/>
                <w:sz w:val="20"/>
                <w:szCs w:val="20"/>
              </w:rPr>
              <w:t xml:space="preserve"> kulturních památek vyžadující vysoké investice na jejich opravy</w:t>
            </w:r>
          </w:p>
          <w:p w14:paraId="42D9A668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Slabší zájem mladé generace o spolkový život</w:t>
            </w:r>
          </w:p>
          <w:p w14:paraId="32D1C5DD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Nedostatečná spolupráce mezi obcemi a církvemi, nedostatečná komunitní aktivita církví</w:t>
            </w:r>
          </w:p>
          <w:p w14:paraId="34A08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Řídká síť policejních služeben</w:t>
            </w:r>
          </w:p>
          <w:p w14:paraId="0C6351B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>Nedostatečné zázemí a vybavení jednotek IZS, zejména sborů dobrovolných hasičů, vč. lidských zdrojů</w:t>
            </w:r>
          </w:p>
          <w:p w14:paraId="59419E0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Chybějící vybavení sítěmi technické infrastruktury u nových ploch pro bydlení</w:t>
            </w:r>
          </w:p>
          <w:p w14:paraId="4557A11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Vysoké ceny nemovitostí vyplývající z atraktivity území pro cestovní ruch</w:t>
            </w:r>
          </w:p>
          <w:p w14:paraId="4DCC04E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Vlastnické vztahy k pozemkům (spekulace, vlastníci nejsou místní a na místě jim nezáleží)</w:t>
            </w:r>
          </w:p>
          <w:p w14:paraId="26E54DC4" w14:textId="77777777" w:rsidR="009306EA" w:rsidRPr="009808F4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Obce v horské části se stávají rekreačními centry - konflikt rekreantského a místního způsobu života, vysoký podíl domů využívaných jen k</w:t>
            </w:r>
            <w:r>
              <w:rPr>
                <w:bCs/>
                <w:sz w:val="20"/>
                <w:szCs w:val="20"/>
              </w:rPr>
              <w:t> </w:t>
            </w:r>
            <w:r w:rsidRPr="00BA139E">
              <w:rPr>
                <w:bCs/>
                <w:sz w:val="20"/>
                <w:szCs w:val="20"/>
              </w:rPr>
              <w:t>rekreaci</w:t>
            </w:r>
          </w:p>
          <w:p w14:paraId="45E519FD" w14:textId="77777777" w:rsidR="009808F4" w:rsidRPr="00DE10E2" w:rsidRDefault="009808F4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10E2">
              <w:rPr>
                <w:bCs/>
                <w:sz w:val="20"/>
                <w:szCs w:val="20"/>
              </w:rPr>
              <w:t>KRNAP a nedostatečná spolupráce s obcemi, nedostatečná komunikace</w:t>
            </w:r>
          </w:p>
          <w:p w14:paraId="0122EB30" w14:textId="77777777" w:rsidR="009808F4" w:rsidRPr="009808F4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bytů pro trvalé bydlení</w:t>
            </w:r>
          </w:p>
          <w:p w14:paraId="33A52F9C" w14:textId="77777777" w:rsidR="009808F4" w:rsidRPr="000E40DB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pozemků pro výstavbu</w:t>
            </w:r>
          </w:p>
          <w:p w14:paraId="63203CBA" w14:textId="77777777" w:rsidR="008F14CD" w:rsidRPr="000E40DB" w:rsidRDefault="008F14CD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Kulturní a sportovní nabídka je dobře dostupná jen v</w:t>
            </w:r>
            <w:r w:rsidR="00DE10E2">
              <w:rPr>
                <w:bCs/>
                <w:sz w:val="20"/>
                <w:szCs w:val="20"/>
              </w:rPr>
              <w:t> </w:t>
            </w:r>
            <w:r w:rsidRPr="000E40DB">
              <w:rPr>
                <w:bCs/>
                <w:sz w:val="20"/>
                <w:szCs w:val="20"/>
              </w:rPr>
              <w:t>Jilemnici</w:t>
            </w:r>
            <w:r w:rsidR="00DE10E2">
              <w:rPr>
                <w:bCs/>
                <w:sz w:val="20"/>
                <w:szCs w:val="20"/>
              </w:rPr>
              <w:t xml:space="preserve"> a některých obcích mikroregionu</w:t>
            </w:r>
          </w:p>
          <w:p w14:paraId="66C694BB" w14:textId="77777777" w:rsidR="000E40DB" w:rsidRPr="000E40DB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="000E40DB" w:rsidRPr="000E40DB">
              <w:rPr>
                <w:bCs/>
                <w:sz w:val="20"/>
                <w:szCs w:val="20"/>
              </w:rPr>
              <w:t>hybí prostory pro pořádání besed a kulturních akcí v některých obcích</w:t>
            </w:r>
          </w:p>
          <w:p w14:paraId="15988AB0" w14:textId="77777777" w:rsidR="000E40DB" w:rsidRPr="006F31E1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Nedostatek odborných lékařů</w:t>
            </w:r>
          </w:p>
          <w:p w14:paraId="202A7E15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spolupráce škol a školských zařízení</w:t>
            </w:r>
          </w:p>
          <w:p w14:paraId="2471942F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komunikace mezi školami a školskými zařízeními</w:t>
            </w:r>
          </w:p>
          <w:p w14:paraId="58F795BC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odbor školství na území ORP</w:t>
            </w:r>
          </w:p>
          <w:p w14:paraId="2558A53F" w14:textId="4A12293A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subjekt zastřešující volnočasové aktivity dětí a žáků v</w:t>
            </w:r>
            <w:r>
              <w:rPr>
                <w:bCs/>
                <w:sz w:val="20"/>
                <w:szCs w:val="20"/>
              </w:rPr>
              <w:t> </w:t>
            </w:r>
            <w:r w:rsidRPr="006F31E1">
              <w:rPr>
                <w:bCs/>
                <w:sz w:val="20"/>
                <w:szCs w:val="20"/>
              </w:rPr>
              <w:t>Jilemnici</w:t>
            </w:r>
          </w:p>
          <w:p w14:paraId="4F252B5D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Nízký počet nesportovních volnočasových aktivit pro děti a žáky</w:t>
            </w:r>
          </w:p>
          <w:p w14:paraId="0B044B81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využívání nových metod a forem výuky ve vzdělávání</w:t>
            </w:r>
          </w:p>
          <w:p w14:paraId="6B44B454" w14:textId="10E449E9" w:rsid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Nezapojení cizího jazyka do v</w:t>
            </w:r>
            <w:r>
              <w:rPr>
                <w:bCs/>
                <w:sz w:val="20"/>
                <w:szCs w:val="20"/>
              </w:rPr>
              <w:t>ýu</w:t>
            </w:r>
            <w:r w:rsidRPr="006F31E1">
              <w:rPr>
                <w:bCs/>
                <w:sz w:val="20"/>
                <w:szCs w:val="20"/>
              </w:rPr>
              <w:t>ky od 1. tříd ZŠ</w:t>
            </w:r>
          </w:p>
        </w:tc>
      </w:tr>
      <w:tr w:rsidR="009306EA" w14:paraId="642303E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7D25BB3E" w14:textId="77777777" w:rsidR="009306EA" w:rsidRDefault="009306EA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99FF"/>
          </w:tcPr>
          <w:p w14:paraId="2B8D3B27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306EA" w14:paraId="28B0815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5ACD94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Příchod mladých rodin z měst na venkov</w:t>
            </w:r>
          </w:p>
          <w:p w14:paraId="6C8D73DD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Využití možností finanční podpory ze strany EU, </w:t>
            </w:r>
            <w:r w:rsidR="00DE10E2">
              <w:rPr>
                <w:b w:val="0"/>
                <w:bCs w:val="0"/>
                <w:sz w:val="20"/>
                <w:szCs w:val="20"/>
              </w:rPr>
              <w:t xml:space="preserve">ČR a </w:t>
            </w:r>
            <w:r w:rsidRPr="009808F4">
              <w:rPr>
                <w:b w:val="0"/>
                <w:bCs w:val="0"/>
                <w:sz w:val="20"/>
                <w:szCs w:val="20"/>
              </w:rPr>
              <w:t>různých nadací</w:t>
            </w:r>
          </w:p>
          <w:p w14:paraId="09A2E1F8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Přesun od sociálních zařízení pobytové péče k terénním službám</w:t>
            </w:r>
          </w:p>
          <w:p w14:paraId="48C3A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nabídky a zlepšování kvality zdravotních a sociálních služeb i na základě hodnocení jejich kvality</w:t>
            </w:r>
          </w:p>
          <w:p w14:paraId="147D9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Spolupráce obcí při zajištění občanské vybavenosti a její dostupnosti</w:t>
            </w:r>
          </w:p>
          <w:p w14:paraId="30A9A583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Možnost rozvoje občanské vybavenosti v závislosti na rozvoji CR především na jihu MAS</w:t>
            </w:r>
          </w:p>
          <w:p w14:paraId="773F6A67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Zlepšení komunikace na ose statutární zástupce obce, kraj, ČR ve věcech rozvoje území</w:t>
            </w:r>
          </w:p>
          <w:p w14:paraId="56E1ED20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kvality veřejné správy zejména cestou vzdělávání a monitoringu a hodnocení kvality výkonu veřejné správy</w:t>
            </w:r>
          </w:p>
          <w:p w14:paraId="3452BA4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Rozvoj spolupráce a přípravy na krizové situace mezi veřejnou správou a složkami IZS</w:t>
            </w:r>
          </w:p>
          <w:p w14:paraId="64C0B42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Podpora informovanosti obyvatelstva a jeho schopnosti čelit mimořádným situacím a nebezpečí</w:t>
            </w:r>
          </w:p>
          <w:p w14:paraId="4FCBC96E" w14:textId="77777777" w:rsidR="009808F4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lastRenderedPageBreak/>
              <w:t>Zaměřit se na zlepšení strategického plánování v obcích</w:t>
            </w:r>
          </w:p>
          <w:p w14:paraId="57FB6091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rozvoje bydlení</w:t>
            </w:r>
          </w:p>
          <w:p w14:paraId="61B4922F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dětí a mládeže při rozvoji vztahu k</w:t>
            </w:r>
            <w:r>
              <w:rPr>
                <w:b w:val="0"/>
                <w:bCs w:val="0"/>
                <w:sz w:val="20"/>
                <w:szCs w:val="20"/>
              </w:rPr>
              <w:t> </w:t>
            </w:r>
            <w:r w:rsidRPr="009F0897">
              <w:rPr>
                <w:b w:val="0"/>
                <w:bCs w:val="0"/>
                <w:sz w:val="20"/>
                <w:szCs w:val="20"/>
              </w:rPr>
              <w:t>obci</w:t>
            </w:r>
          </w:p>
          <w:p w14:paraId="67590A6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způsob komunikace a šíření informací mezi občany a samosprávami</w:t>
            </w:r>
          </w:p>
          <w:p w14:paraId="5DF1493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spolupráci podnikatelských subjektů i NNO</w:t>
            </w:r>
          </w:p>
          <w:p w14:paraId="0C92B27A" w14:textId="77777777" w:rsidR="00AA5831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Inspirace samospráv i občanů příklady dobré praxe v jiných obcích a městech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14:paraId="72D5B095" w14:textId="77777777" w:rsidR="009F0897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Zlepšení urbanistické koncepce některých obcí/měst – přehodnocení ploch – pozemky pro bytovou výstavbu</w:t>
            </w:r>
          </w:p>
          <w:p w14:paraId="0AE4422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výstavby rodinných domů a startovacích bytů pro mladé rodiny</w:t>
            </w:r>
          </w:p>
          <w:p w14:paraId="71CAE673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výstavby bytů pro seniory a bytů s pečovatelskou službou</w:t>
            </w:r>
          </w:p>
          <w:p w14:paraId="0FF7B58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výstavby obecních a sociálních bytů</w:t>
            </w:r>
          </w:p>
          <w:p w14:paraId="2CFBB750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odpořit a zvýhodnit využití stávajících neobydlených domů pro bydlení</w:t>
            </w:r>
          </w:p>
          <w:p w14:paraId="4FB4458A" w14:textId="77777777" w:rsidR="00BB248D" w:rsidRPr="000E40DB" w:rsidRDefault="00BB248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Trvalá podpora spolků v obcích/městech, vč. finanční podpory</w:t>
            </w:r>
          </w:p>
          <w:p w14:paraId="51DC91EE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Zlepšení prostředí a vybavení škol</w:t>
            </w:r>
          </w:p>
          <w:p w14:paraId="15D7264A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Přizpůsobení místního školství místním podmínkám</w:t>
            </w:r>
          </w:p>
          <w:p w14:paraId="79E49BA7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Zlepšit nabídku pracovních příležitostí </w:t>
            </w:r>
            <w:r w:rsidR="008F14CD" w:rsidRPr="000E40DB">
              <w:rPr>
                <w:b w:val="0"/>
                <w:bCs w:val="0"/>
                <w:sz w:val="20"/>
                <w:szCs w:val="20"/>
              </w:rPr>
              <w:t>pro absolventy</w:t>
            </w:r>
          </w:p>
          <w:p w14:paraId="52344D67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Zkvalitnění nabídky kulturních pořadů</w:t>
            </w:r>
          </w:p>
          <w:p w14:paraId="3B8A4C73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konceptu dětských klubů v obcích bez MŠ</w:t>
            </w:r>
          </w:p>
          <w:p w14:paraId="43A39E0F" w14:textId="77777777" w:rsidR="000E40DB" w:rsidRDefault="000E40DB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Zajistit větší bezbariérovost veřejných budov</w:t>
            </w:r>
          </w:p>
          <w:p w14:paraId="20F41D5A" w14:textId="77777777" w:rsidR="00C54544" w:rsidRDefault="00DE10E2" w:rsidP="00C54544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Zlepšit a rozšířit nabídku volnočasových aktivit i prostor pro všechny generace</w:t>
            </w:r>
          </w:p>
          <w:p w14:paraId="6466966A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Místní akční plán vzdělávání (projekt na podporu společného plánování a řízení v území)</w:t>
            </w:r>
          </w:p>
          <w:p w14:paraId="2CECD3F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Strategické plánování činností škol, školských zařízení a neformálního vzdělávání</w:t>
            </w:r>
          </w:p>
          <w:p w14:paraId="121111C6" w14:textId="148BCA00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Podpora neinvestičních aktivit v oblasti školství z fondů EU a ČR (např. tzv. Šablony)</w:t>
            </w:r>
          </w:p>
          <w:p w14:paraId="2878B445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Používání nových metod a forem výuky ve vzdělávání</w:t>
            </w:r>
          </w:p>
          <w:p w14:paraId="606582A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Reforma financování regionální školství</w:t>
            </w:r>
          </w:p>
          <w:p w14:paraId="76F38DD2" w14:textId="3151846D" w:rsidR="006F31E1" w:rsidRPr="000E40DB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Společná komunikace a participace všech aktérů ve vzdělání za účelem zlepšení kvality vzdělávání</w:t>
            </w:r>
          </w:p>
        </w:tc>
        <w:tc>
          <w:tcPr>
            <w:tcW w:w="4531" w:type="dxa"/>
          </w:tcPr>
          <w:p w14:paraId="7894B27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Snižování příspěvku státu na poskytování sociálních služeb</w:t>
            </w:r>
          </w:p>
          <w:p w14:paraId="7B8F5EC3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Nedostatek finančních prostředků obcí na rozvoj obcí, občanskou vybavenost, sociální služby, kulturu a sport, péči o životní prostředí, rozvoj cestovního ruchu</w:t>
            </w:r>
          </w:p>
          <w:p w14:paraId="46334F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společenská frustrace, individualismus, nezájem o své okolí, úpadek mezilidských vztahů</w:t>
            </w:r>
          </w:p>
          <w:p w14:paraId="397C15A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Nárůst počtu nepřizpůsobivých obyvatel</w:t>
            </w:r>
          </w:p>
          <w:p w14:paraId="6857221F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Chybná rozhodnutí při řešení územních rozvojových priorit</w:t>
            </w:r>
          </w:p>
          <w:p w14:paraId="71C4EE87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Vysoká administrativní náročnost, roztříštěnost a nepřehlednost dotačních programů určených na rozvoj obcí</w:t>
            </w:r>
          </w:p>
          <w:p w14:paraId="2AFFA722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Příliš rigidní přístup k ochraně přírody znemožňující rozvoj obcí</w:t>
            </w:r>
          </w:p>
          <w:p w14:paraId="2CBB810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Další/pokračující přesun vlastnických práv k pozemkům subjektům mimo území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051631A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Zánik služeb občanské vybavenosti hlavně v malých obcích kvůli úbytku počtu obyvatel - </w:t>
            </w:r>
            <w:r w:rsidRPr="00ED6783">
              <w:rPr>
                <w:bCs/>
                <w:sz w:val="20"/>
                <w:szCs w:val="20"/>
              </w:rPr>
              <w:lastRenderedPageBreak/>
              <w:t>lékaři, mateřské a základní školy, pošty, obchody,..</w:t>
            </w:r>
          </w:p>
          <w:p w14:paraId="3D539E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4BF2C951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Úbytek počtu obyvatel - stárnutí a emigrace z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C2207F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tlak na kvantitu a kvalitu sociálních a zdravotních služeb i v souvislosti se stárnutím obyvatelstva</w:t>
            </w:r>
          </w:p>
          <w:p w14:paraId="0098328D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Špatný stav některých zařízení zd</w:t>
            </w:r>
            <w:r w:rsidR="00AA5831">
              <w:rPr>
                <w:bCs/>
                <w:sz w:val="20"/>
                <w:szCs w:val="20"/>
              </w:rPr>
              <w:t xml:space="preserve">ravotnických a sociálních služeb </w:t>
            </w:r>
            <w:r w:rsidRPr="00ED6783">
              <w:rPr>
                <w:bCs/>
                <w:sz w:val="20"/>
                <w:szCs w:val="20"/>
              </w:rPr>
              <w:t>(vč. vybavení)</w:t>
            </w:r>
          </w:p>
          <w:p w14:paraId="69D7F7F4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Zhoršení image regionu kvůli špatné spolupráci aktérů v cestovním ruchu, preferenci individuálních zájmů a ve srovnání s jinými destinacemi drahými a nekvalitními službami</w:t>
            </w:r>
          </w:p>
          <w:p w14:paraId="1D503658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Složitost systému územního plánování a stavebního řádu</w:t>
            </w:r>
          </w:p>
          <w:p w14:paraId="29417FB9" w14:textId="77777777" w:rsidR="009306EA" w:rsidRPr="000E40DB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Nedotahování některých projektů</w:t>
            </w:r>
          </w:p>
          <w:p w14:paraId="50CDA70F" w14:textId="77777777" w:rsidR="00BB248D" w:rsidRPr="000E40DB" w:rsidRDefault="00BB248D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Nedostatečná podpora místních NNO ze strany obecních samospráv a státu</w:t>
            </w:r>
          </w:p>
          <w:p w14:paraId="7C8ED5E5" w14:textId="77777777" w:rsidR="000E40DB" w:rsidRPr="006F31E1" w:rsidRDefault="00DE10E2" w:rsidP="00C54544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Rušení poboček České pošty</w:t>
            </w:r>
          </w:p>
          <w:p w14:paraId="51D128BB" w14:textId="77777777" w:rsidR="00DE10E2" w:rsidRPr="006F31E1" w:rsidRDefault="00DE10E2" w:rsidP="00DE10E2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Chybí bezbariérové úpravy veřejných prostor (budovy, komunikace apod.)</w:t>
            </w:r>
          </w:p>
          <w:p w14:paraId="7CD2CE09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Klesající počty dětí</w:t>
            </w:r>
          </w:p>
          <w:p w14:paraId="7662F383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Nesyst</w:t>
            </w:r>
            <w:r>
              <w:rPr>
                <w:bCs/>
                <w:sz w:val="20"/>
                <w:szCs w:val="20"/>
              </w:rPr>
              <w:t>é</w:t>
            </w:r>
            <w:r w:rsidRPr="006F31E1">
              <w:rPr>
                <w:bCs/>
                <w:sz w:val="20"/>
                <w:szCs w:val="20"/>
              </w:rPr>
              <w:t>mové změny ze strany MŠMT (např. inkluze bez dostatečných finančních prostředků na její realizaci)</w:t>
            </w:r>
          </w:p>
          <w:p w14:paraId="1AFE51FA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mladých pedagogů o práci ve školství</w:t>
            </w:r>
          </w:p>
          <w:p w14:paraId="54B498BD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Zvyšující se náklady zřizovatelů na udržení školy v obci v menších obcích</w:t>
            </w:r>
          </w:p>
          <w:p w14:paraId="6BDFCA45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zřizovatele o kvalitu a chod školy</w:t>
            </w:r>
          </w:p>
          <w:p w14:paraId="0EB09E2B" w14:textId="4C242072" w:rsid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Nedostatečně kvalitní l</w:t>
            </w:r>
            <w:r>
              <w:rPr>
                <w:bCs/>
                <w:sz w:val="20"/>
                <w:szCs w:val="20"/>
              </w:rPr>
              <w:t>í</w:t>
            </w:r>
            <w:r w:rsidRPr="006F31E1">
              <w:rPr>
                <w:bCs/>
                <w:sz w:val="20"/>
                <w:szCs w:val="20"/>
              </w:rPr>
              <w:t>dři na pozici ředitelů ZŠ</w:t>
            </w:r>
          </w:p>
        </w:tc>
      </w:tr>
      <w:tr w:rsidR="00BA139E" w14:paraId="3325C0B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165F6092" w14:textId="77777777" w:rsidR="00BA139E" w:rsidRDefault="00BA139E" w:rsidP="00BA139E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99FF"/>
          </w:tcPr>
          <w:p w14:paraId="640872B7" w14:textId="77777777" w:rsidR="00BA139E" w:rsidRPr="00AE6AFD" w:rsidRDefault="00BA139E" w:rsidP="00BA13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BA139E" w:rsidRPr="000E40DB" w14:paraId="28B440E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A5F8F2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klesající zájem občanů o dění v obci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F031D50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omezené vlastní zdroje na rozvoj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588599C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nabídka pozemků pro bydlení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1AE27D7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stav některých kulturních, sportovních zařízení a veřejných budov v obcích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DF3A56D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nezájem občanů a nabízené vzdělávací kurzy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71E421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nedostatečná dopravní obslužnost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2ED9E04B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technický stav školních budov a jejich vybavení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77E6DB7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nedostatek kvalitních osobností činných ve společenském dění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84408D4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lastRenderedPageBreak/>
              <w:t>ohrožená síť sociálních služeb (hlavně pro seniory a osoby ohrožené sociálním vyloučením)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51396E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zajištění udržení kvality vybavení jednotek sborů dobrovolných hasičů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B90758F" w14:textId="77777777" w:rsidR="009F0897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h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odně bytů je využíváno pro rekreaci</w:t>
            </w:r>
          </w:p>
          <w:p w14:paraId="3FFAA26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informovanost občanů o činnosti spolků</w:t>
            </w:r>
          </w:p>
          <w:p w14:paraId="0D36014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chybí dobrovolníci, nedostatečný zájem a zapojení občanů do kulturního a společenského dění</w:t>
            </w:r>
          </w:p>
          <w:p w14:paraId="6BDB8D74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chybí spolky podporující vzdělávání mládeže</w:t>
            </w:r>
          </w:p>
          <w:p w14:paraId="60CE8FBA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zvýšená kriminalita v zimní turistické sezóně (opilci, vandalismus apod.)</w:t>
            </w:r>
          </w:p>
          <w:p w14:paraId="6F6CC4AF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nedostatečná koordinace kulturních a společenských akcí a dochází k</w:t>
            </w:r>
            <w:r w:rsidR="00AA5831">
              <w:rPr>
                <w:b w:val="0"/>
                <w:bCs w:val="0"/>
                <w:sz w:val="20"/>
                <w:szCs w:val="20"/>
              </w:rPr>
              <w:t> </w:t>
            </w:r>
            <w:r w:rsidRPr="001B2239">
              <w:rPr>
                <w:b w:val="0"/>
                <w:bCs w:val="0"/>
                <w:sz w:val="20"/>
                <w:szCs w:val="20"/>
              </w:rPr>
              <w:t>jejich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souběhu nebo kolizi</w:t>
            </w:r>
          </w:p>
          <w:p w14:paraId="3AC25FEA" w14:textId="77777777" w:rsidR="008F14CD" w:rsidRPr="000E40DB" w:rsidRDefault="008F14C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žádné technické školy v území</w:t>
            </w:r>
          </w:p>
          <w:p w14:paraId="4DE6750A" w14:textId="77777777" w:rsidR="008F14CD" w:rsidRPr="000E40DB" w:rsidRDefault="008F14CD" w:rsidP="00AA583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chybí prostory </w:t>
            </w:r>
            <w:r w:rsidR="00AA5831">
              <w:rPr>
                <w:b w:val="0"/>
                <w:bCs w:val="0"/>
                <w:sz w:val="20"/>
                <w:szCs w:val="20"/>
              </w:rPr>
              <w:t>pro volnočasové aktivity či jsou nepřístupné</w:t>
            </w:r>
          </w:p>
          <w:p w14:paraId="1D24E317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nevyužité chátrající kulturní domy v některých obcích</w:t>
            </w:r>
          </w:p>
          <w:p w14:paraId="2B28B6C2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problémy s bezbariérovostí některých zařízení</w:t>
            </w:r>
          </w:p>
          <w:p w14:paraId="53F7FC4E" w14:textId="455B2042" w:rsidR="006F31E1" w:rsidRPr="000E40DB" w:rsidRDefault="00AA5831" w:rsidP="006F31E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slaďování pracovního a rodinného (osobního) života</w:t>
            </w:r>
          </w:p>
        </w:tc>
        <w:tc>
          <w:tcPr>
            <w:tcW w:w="4531" w:type="dxa"/>
          </w:tcPr>
          <w:p w14:paraId="6B970F4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podpora poskytovatelů sociálních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D3219E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pravidelná aktualizace územně plánovací dokumentace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619216B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a růst kvality veřejné správy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D23BF91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poměrně bohatého kulturního a společenského života, využití a zpřístupnění kulturního a historického dědictví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4F78F245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zachování současné sítě škol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6DF31DA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využití možností k převodu pobytových zařízení sociální péče na terénní formu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2C6632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podpora sociálního začleňování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FD7431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stávající sítě a kvality zdravotních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7034798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udržení prostředků a zlepšování pro informovanost občanů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82628A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posílení spolupráce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5AF2399A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větší zapojení veřejnosti do rozhodování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998A5D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nižší míry kriminality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01FA564" w14:textId="77777777" w:rsidR="00BA139E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o</w:t>
            </w:r>
            <w:r w:rsidR="009F0897" w:rsidRPr="000E40DB">
              <w:rPr>
                <w:bCs/>
                <w:sz w:val="20"/>
                <w:szCs w:val="20"/>
              </w:rPr>
              <w:t>mezit výstavbu apartmánových domů pro rekreaci</w:t>
            </w:r>
          </w:p>
          <w:p w14:paraId="2918B73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vyšší angažovanost občanů a jejich zapojení do věcí veřejných</w:t>
            </w:r>
          </w:p>
          <w:p w14:paraId="343949D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 xml:space="preserve">lepší koordinace volnočasových záměrů v rámci </w:t>
            </w:r>
            <w:r w:rsidR="00AA5831">
              <w:rPr>
                <w:bCs/>
                <w:sz w:val="20"/>
                <w:szCs w:val="20"/>
              </w:rPr>
              <w:t>mikroregionu</w:t>
            </w:r>
          </w:p>
          <w:p w14:paraId="14D291ED" w14:textId="77777777" w:rsidR="00AA5831" w:rsidRDefault="001B2239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A5831">
              <w:rPr>
                <w:bCs/>
                <w:sz w:val="20"/>
                <w:szCs w:val="20"/>
              </w:rPr>
              <w:t xml:space="preserve">zlepšit činnost Policie ČR </w:t>
            </w:r>
            <w:r w:rsidR="00AA5831" w:rsidRPr="00AA5831">
              <w:rPr>
                <w:bCs/>
                <w:sz w:val="20"/>
                <w:szCs w:val="20"/>
              </w:rPr>
              <w:t xml:space="preserve">i městské policie </w:t>
            </w:r>
            <w:r w:rsidR="000E40DB" w:rsidRPr="00AA5831">
              <w:rPr>
                <w:bCs/>
                <w:sz w:val="20"/>
                <w:szCs w:val="20"/>
              </w:rPr>
              <w:t>v problémových lokalitách</w:t>
            </w:r>
          </w:p>
          <w:p w14:paraId="6D34FC40" w14:textId="77777777" w:rsidR="00AA5831" w:rsidRPr="00AA5831" w:rsidRDefault="00AA5831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bezbariérovost veřejných prostor</w:t>
            </w:r>
          </w:p>
          <w:p w14:paraId="24BE0436" w14:textId="77777777" w:rsidR="00AA5831" w:rsidRPr="00AA5831" w:rsidRDefault="00AA5831" w:rsidP="00AA5831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262A4A4A" w14:textId="77777777" w:rsidR="009306EA" w:rsidRPr="000E40DB" w:rsidRDefault="009306EA" w:rsidP="000E40DB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3F70BC18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2EF2AA26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62ECBBEF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DOPRAVA A INFRASTRUKTURA</w:t>
            </w:r>
          </w:p>
        </w:tc>
      </w:tr>
      <w:tr w:rsidR="009B6ADF" w14:paraId="3DA9F888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E7643FB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A1AB54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23D4A5BF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CB03DA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Široká síť sběru tříděného odpadu</w:t>
            </w:r>
          </w:p>
          <w:p w14:paraId="503A8EC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Postupná realizace projektů na budování kanalizace s ČOV</w:t>
            </w:r>
          </w:p>
          <w:p w14:paraId="71854BD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silnic I/14 a I/16 a husté sítě silnic II. a III. třídy</w:t>
            </w:r>
          </w:p>
          <w:p w14:paraId="21BAD97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Hustá síť cyklotras a pěších tras</w:t>
            </w:r>
          </w:p>
          <w:p w14:paraId="183453D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Napojení na železniční síť</w:t>
            </w:r>
          </w:p>
          <w:p w14:paraId="2A82054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integrovaného dopravního systému IDOL</w:t>
            </w:r>
          </w:p>
          <w:p w14:paraId="59112CE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 dálkových a sezónních turistických linek pro obsluhu území veřejnou dopravou</w:t>
            </w:r>
          </w:p>
          <w:p w14:paraId="02F4E8B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v regionální autobusové dopravě</w:t>
            </w:r>
          </w:p>
          <w:p w14:paraId="0890C14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vozového parku v autobusové dopravě</w:t>
            </w:r>
          </w:p>
          <w:p w14:paraId="3453598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Vyhovující signál mobilních sítí ve většině obcí</w:t>
            </w:r>
          </w:p>
          <w:p w14:paraId="7C9E31E6" w14:textId="77777777" w:rsidR="009B6ADF" w:rsidRPr="00AA5831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A217B7">
              <w:rPr>
                <w:b w:val="0"/>
                <w:sz w:val="20"/>
                <w:szCs w:val="20"/>
              </w:rPr>
              <w:t>Existence alternativních zdrojů energie</w:t>
            </w:r>
          </w:p>
          <w:p w14:paraId="5BED3967" w14:textId="77777777" w:rsidR="00AA5831" w:rsidRDefault="00AA5831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>
              <w:rPr>
                <w:b w:val="0"/>
                <w:sz w:val="20"/>
                <w:szCs w:val="20"/>
              </w:rPr>
              <w:t>Internet ve všech obcích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36C01BC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dopravní dostupnost území - absence hlavní dopravní tepny z centra, špatná dostupnost dálnice</w:t>
            </w:r>
          </w:p>
          <w:p w14:paraId="02F688B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Špatný a zhoršující se stav krajských a místních komunikací, vysoce náročná údržba těchto komunikací</w:t>
            </w:r>
          </w:p>
          <w:p w14:paraId="46E6E1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Chybějící chodníky podél hlavních komunikací</w:t>
            </w:r>
          </w:p>
          <w:p w14:paraId="226A32C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Problematická dopravní obslužnost menších obcí a nedostatečná dopravní obslužnost některých sídel o víkendech, horší dopravní dostupnost veřejnou dopravou do Jilemnice i Liberce a celkově s Královéhradeckým krajem</w:t>
            </w:r>
          </w:p>
          <w:p w14:paraId="5F2AFEF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Špatné technické parametry a malá cestovní rychlost železničních tratí, zejména tratě 042 Martinice – Rokytnice, špatná dostupnost oblasti po železnici</w:t>
            </w:r>
          </w:p>
          <w:p w14:paraId="0F84418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Vedení cyklotras po krajských komunikacích</w:t>
            </w:r>
          </w:p>
          <w:p w14:paraId="5FD335F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Nedostatečná síť cyklotras a jejich nedostatečné vybavení (odpočívadla, uložení kol na nádražích)</w:t>
            </w:r>
          </w:p>
          <w:p w14:paraId="44CAB8C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Podprůměrná vybavenost a špatná kvalita sítí technické infrastruktury, vysoké náklady na její údržbu</w:t>
            </w:r>
          </w:p>
          <w:p w14:paraId="301F4E8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cena vodného a stočného</w:t>
            </w:r>
          </w:p>
          <w:p w14:paraId="3C159A7E" w14:textId="77777777" w:rsidR="009B6ADF" w:rsidRDefault="00ED6783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Neexistují plány na využití alternativních zdrojů energie</w:t>
            </w:r>
          </w:p>
        </w:tc>
      </w:tr>
      <w:tr w:rsidR="009B6ADF" w14:paraId="4B116260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FE75F4A" w14:textId="77777777" w:rsidR="009B6ADF" w:rsidRDefault="009B6ADF" w:rsidP="00FD0088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ED7D31" w:themeFill="accent2"/>
          </w:tcPr>
          <w:p w14:paraId="5A3F579F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0ACBBF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F7E12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čerpání finančních prostředků z fondů EU na rozvoj dopravní a technické infrastruktury</w:t>
            </w:r>
          </w:p>
          <w:p w14:paraId="64848A2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lastRenderedPageBreak/>
              <w:t>Zatraktivnění systému veřejné dopravy (i díky zlepšení informačních systémů, atd.)</w:t>
            </w:r>
          </w:p>
          <w:p w14:paraId="4BB5BC6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Prosazení inovativních způsobů individuální dopravy (car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sharing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car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pooling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elektrokola</w:t>
            </w:r>
            <w:proofErr w:type="spellEnd"/>
            <w:r w:rsidRPr="00A217B7">
              <w:rPr>
                <w:b w:val="0"/>
                <w:sz w:val="20"/>
                <w:szCs w:val="20"/>
              </w:rPr>
              <w:t>)</w:t>
            </w:r>
          </w:p>
          <w:p w14:paraId="160AD13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na železnici</w:t>
            </w:r>
          </w:p>
          <w:p w14:paraId="3809954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systémů prevence a represe v oblasti bezpečnosti silničního provozu</w:t>
            </w:r>
          </w:p>
          <w:p w14:paraId="62B0C4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spolupráce a koordinace aktérů ve veřejné dopravě (v rámci IDOL, s Královéhradeckým krajem, státem, provozovateli turistických linek,…)</w:t>
            </w:r>
          </w:p>
          <w:p w14:paraId="3273DCF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obnovitelných zdrojů energie (vodní, biomasa, solární panely, atd.)</w:t>
            </w:r>
          </w:p>
          <w:p w14:paraId="21F06AA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Rekonstrukce silnice I/14 a nové dopravní řešení silnice I/16 ke zlepšení dostupnosti regionu</w:t>
            </w:r>
          </w:p>
          <w:p w14:paraId="1F37BB92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Zachování a rozšíření prostupnosti krajiny sítí místních a účelových komunikací a zvykových cest</w:t>
            </w:r>
          </w:p>
          <w:p w14:paraId="3823870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železnice a k ní návazné dopravy pro obsluhu území</w:t>
            </w:r>
          </w:p>
          <w:p w14:paraId="46004A8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Spolupráce obcí na prosazení alternativních způsobů dopravy osob (školní autobusy, svozy za službami, poštovní autobusy,…)</w:t>
            </w:r>
          </w:p>
          <w:p w14:paraId="1438B461" w14:textId="139D94C1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Větší využití skibusů a cyk</w:t>
            </w:r>
            <w:r w:rsidR="008F7CAC">
              <w:rPr>
                <w:b w:val="0"/>
                <w:sz w:val="20"/>
                <w:szCs w:val="20"/>
              </w:rPr>
              <w:t>l</w:t>
            </w:r>
            <w:r w:rsidRPr="00A217B7">
              <w:rPr>
                <w:b w:val="0"/>
                <w:sz w:val="20"/>
                <w:szCs w:val="20"/>
              </w:rPr>
              <w:t>obusů pro zlepšení dopravní situace v obcích v turistických sezónách a zlepšení dopravní obslužnosti</w:t>
            </w:r>
          </w:p>
          <w:p w14:paraId="5E6CA6B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Plány obcí na rozvoj technické infrastruktury</w:t>
            </w:r>
          </w:p>
          <w:p w14:paraId="094453C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Osvěta obyvatel v oblasti hospodaření vodou</w:t>
            </w:r>
          </w:p>
          <w:p w14:paraId="1D4FEED0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Zpracování generelu nemotorové dopravy</w:t>
            </w:r>
          </w:p>
          <w:p w14:paraId="1E896766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financování vlastní energetické soběstačnosti</w:t>
            </w:r>
          </w:p>
          <w:p w14:paraId="1850729F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výstavby</w:t>
            </w:r>
            <w:r w:rsidR="00AA5831" w:rsidRPr="00AA5831">
              <w:rPr>
                <w:b w:val="0"/>
                <w:sz w:val="20"/>
                <w:szCs w:val="20"/>
              </w:rPr>
              <w:t xml:space="preserve"> a rekonstrukce</w:t>
            </w:r>
            <w:r w:rsidRPr="00AA5831">
              <w:rPr>
                <w:b w:val="0"/>
                <w:sz w:val="20"/>
                <w:szCs w:val="20"/>
              </w:rPr>
              <w:t xml:space="preserve"> vodovodů a kanalizací </w:t>
            </w:r>
          </w:p>
          <w:p w14:paraId="614A0AF0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Nabídka prostor/ploch</w:t>
            </w:r>
            <w:r w:rsidRPr="00A217B7">
              <w:rPr>
                <w:b w:val="0"/>
                <w:sz w:val="20"/>
                <w:szCs w:val="20"/>
              </w:rPr>
              <w:t xml:space="preserve"> s volným připojením na internet (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wi-fi</w:t>
            </w:r>
            <w:proofErr w:type="spellEnd"/>
            <w:r w:rsidRPr="00A217B7">
              <w:rPr>
                <w:b w:val="0"/>
                <w:sz w:val="20"/>
                <w:szCs w:val="20"/>
              </w:rPr>
              <w:t>) pro občany a návštěvníky zdarma – obce, města</w:t>
            </w:r>
          </w:p>
          <w:p w14:paraId="70927678" w14:textId="77777777" w:rsidR="00BE0413" w:rsidRPr="00AA5831" w:rsidRDefault="00AA5831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 w:rsidRPr="00AA5831">
              <w:rPr>
                <w:b w:val="0"/>
                <w:sz w:val="20"/>
                <w:szCs w:val="20"/>
              </w:rPr>
              <w:t xml:space="preserve">Podpora zlepšování internetového připojení </w:t>
            </w:r>
          </w:p>
        </w:tc>
        <w:tc>
          <w:tcPr>
            <w:tcW w:w="4531" w:type="dxa"/>
          </w:tcPr>
          <w:p w14:paraId="3DD7DF44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Chátrání sítí technické infrastruktury z důvodu nedostatku finančních prostředků</w:t>
            </w:r>
          </w:p>
          <w:p w14:paraId="1D9D0F5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Odliv zájmu investorů a emigrace obyvatel v důsledku špatné kvality infrastruktury</w:t>
            </w:r>
          </w:p>
          <w:p w14:paraId="2D625C11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administrativní náročnost, roztříštěnost a nepřehlednost dotačních programů určených na rozvoj dopravní i technické infrastruktury</w:t>
            </w:r>
          </w:p>
          <w:p w14:paraId="3172BB6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Monopol na trhu svozu odpadu</w:t>
            </w:r>
          </w:p>
          <w:p w14:paraId="198B9C2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dopravy na železniční trati Martinice v Krkonoších - Rokytnice nad Jizerou</w:t>
            </w:r>
          </w:p>
          <w:p w14:paraId="1BF37B0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veřejné dopravy hlavně do nejmenších obcí při krácení finančních prostředků s negativním dopadem na cestovní ruch i ŽP</w:t>
            </w:r>
          </w:p>
          <w:p w14:paraId="66C3D87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zhoršování stavu silnic a železničních tratí s negativním vlivem na hospodářský rozvoj i cestovní ruch</w:t>
            </w:r>
          </w:p>
          <w:p w14:paraId="02534E88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5831">
              <w:rPr>
                <w:sz w:val="20"/>
                <w:szCs w:val="20"/>
              </w:rPr>
              <w:t>Absence retenčních nádrží a</w:t>
            </w:r>
            <w:r w:rsidRPr="00A217B7">
              <w:rPr>
                <w:sz w:val="20"/>
                <w:szCs w:val="20"/>
              </w:rPr>
              <w:t xml:space="preserve"> vsakovacích jímek – rychlé odtoky vod</w:t>
            </w:r>
          </w:p>
          <w:p w14:paraId="50F864F6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Zastaralá vodohospodářská infrastruktura – zejména staré rozvody vodovodu a kanalizačních potrubí</w:t>
            </w:r>
          </w:p>
          <w:p w14:paraId="64461BFE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Nadzemní vedení elektrorozvodů v mnoha obcích – nevhodná a poruchová</w:t>
            </w:r>
          </w:p>
        </w:tc>
      </w:tr>
      <w:tr w:rsidR="009B6ADF" w14:paraId="666668D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DB39A4B" w14:textId="77777777" w:rsidR="009B6ADF" w:rsidRDefault="009B6ADF" w:rsidP="00FD0088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ED7D31" w:themeFill="accent2"/>
          </w:tcPr>
          <w:p w14:paraId="5E33057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64D17C4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D2126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chybějící infrastruktura pro nemotorovou dopravu (chodníky, přechody pro chodce, stezky)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188F4B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částí elektrického vedení a veřejného osvětlení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3E31F4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sítí vodohospodářské infrastruktury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D0F11DE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krajských a místních komunikací a vysoké náklady na jejich údržbu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62D3C48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autobusových a železničních stanic a zastávek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6E4657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nevhodné vedení cyklotras po silnicích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18D233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železniční tratě 042 Martinice v Krkonoších - Rokytnice nad Jizerou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4E8CC3E1" w14:textId="77777777" w:rsidR="009B6ADF" w:rsidRPr="00A217B7" w:rsidRDefault="008F14CD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míra odkanalizování obcí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</w:tc>
        <w:tc>
          <w:tcPr>
            <w:tcW w:w="4531" w:type="dxa"/>
          </w:tcPr>
          <w:p w14:paraId="094372EC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využití potenciálu obnovitelných zdrojů energie</w:t>
            </w:r>
            <w:r w:rsidRPr="00A217B7">
              <w:rPr>
                <w:sz w:val="20"/>
                <w:szCs w:val="20"/>
              </w:rPr>
              <w:tab/>
            </w:r>
          </w:p>
          <w:p w14:paraId="7B9C759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udržení současné husté sítě cyklotras a pěších tras</w:t>
            </w:r>
            <w:r w:rsidRPr="00A217B7">
              <w:rPr>
                <w:sz w:val="20"/>
                <w:szCs w:val="20"/>
              </w:rPr>
              <w:tab/>
            </w:r>
          </w:p>
          <w:p w14:paraId="3C5801FD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realizace opatření na udržení vody v krajině (např. osvěta)</w:t>
            </w:r>
            <w:r w:rsidRPr="00A217B7">
              <w:rPr>
                <w:sz w:val="20"/>
                <w:szCs w:val="20"/>
              </w:rPr>
              <w:tab/>
            </w:r>
          </w:p>
          <w:p w14:paraId="1751228D" w14:textId="77777777" w:rsidR="009B6ADF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společně řešené odpadového hospodářství</w:t>
            </w:r>
            <w:r w:rsidRPr="00A217B7">
              <w:rPr>
                <w:sz w:val="20"/>
                <w:szCs w:val="20"/>
              </w:rPr>
              <w:tab/>
            </w:r>
          </w:p>
          <w:p w14:paraId="1EA73452" w14:textId="77777777" w:rsidR="000E40DB" w:rsidRPr="00A217B7" w:rsidRDefault="000E40DB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doplnění mobiliáře </w:t>
            </w:r>
            <w:r w:rsidR="00AA5831">
              <w:rPr>
                <w:sz w:val="20"/>
                <w:szCs w:val="20"/>
              </w:rPr>
              <w:t>a vybavení veřejných prostor</w:t>
            </w:r>
            <w:r w:rsidR="00C915A0">
              <w:rPr>
                <w:sz w:val="20"/>
                <w:szCs w:val="20"/>
              </w:rPr>
              <w:t xml:space="preserve"> v obcích a městech</w:t>
            </w:r>
            <w:r w:rsidR="00AA5831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(odpadkové koše zejména u parkovišť</w:t>
            </w:r>
            <w:r w:rsidR="00C915A0">
              <w:rPr>
                <w:sz w:val="20"/>
                <w:szCs w:val="20"/>
              </w:rPr>
              <w:t>, lavičky, veřejná WC</w:t>
            </w:r>
            <w:r w:rsidRPr="00A217B7">
              <w:rPr>
                <w:sz w:val="20"/>
                <w:szCs w:val="20"/>
              </w:rPr>
              <w:t>)</w:t>
            </w:r>
          </w:p>
          <w:p w14:paraId="0F8EF101" w14:textId="77777777" w:rsidR="00C54544" w:rsidRDefault="00C54544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posílení </w:t>
            </w:r>
            <w:r w:rsidR="00C915A0">
              <w:rPr>
                <w:sz w:val="20"/>
                <w:szCs w:val="20"/>
              </w:rPr>
              <w:t xml:space="preserve">kvality </w:t>
            </w:r>
            <w:r w:rsidRPr="00A217B7">
              <w:rPr>
                <w:sz w:val="20"/>
                <w:szCs w:val="20"/>
              </w:rPr>
              <w:t>internetového připojení v některých obcích</w:t>
            </w:r>
          </w:p>
          <w:p w14:paraId="79C06437" w14:textId="77777777" w:rsidR="00C915A0" w:rsidRPr="00A217B7" w:rsidRDefault="00C915A0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investic v oblasti protipovodňové ochrany</w:t>
            </w:r>
          </w:p>
        </w:tc>
      </w:tr>
    </w:tbl>
    <w:p w14:paraId="539A8C95" w14:textId="77777777" w:rsidR="009B6ADF" w:rsidRDefault="009B6ADF"/>
    <w:p w14:paraId="6B101E92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7A743899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71BD33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lastRenderedPageBreak/>
              <w:t>KRAJINA, ŽIVOTNÍ PROSTŘEDÍ A PŘÍRODNÍ ZDROJE</w:t>
            </w:r>
          </w:p>
        </w:tc>
      </w:tr>
      <w:tr w:rsidR="009B6ADF" w14:paraId="4A3D7F1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7AC3513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47CFE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E1201D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440C34F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KRNAP a jeho správy k ochraně cenných přírodních území (terénní a strážní služba, péče o krajinný ráz, kvalitní EVVO, přínos pro CR)</w:t>
            </w:r>
          </w:p>
          <w:p w14:paraId="33918B8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Absence velkých </w:t>
            </w:r>
            <w:r w:rsidR="00A217B7" w:rsidRPr="00A217B7">
              <w:rPr>
                <w:b w:val="0"/>
                <w:sz w:val="20"/>
                <w:szCs w:val="20"/>
              </w:rPr>
              <w:t xml:space="preserve">průmyslových </w:t>
            </w:r>
            <w:r w:rsidRPr="00A217B7">
              <w:rPr>
                <w:b w:val="0"/>
                <w:sz w:val="20"/>
                <w:szCs w:val="20"/>
              </w:rPr>
              <w:t>znečišťovatelů ovzduší</w:t>
            </w:r>
          </w:p>
          <w:p w14:paraId="71A1E3F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Zachovalý krajinný ráz a hodnotné přírodní podmínky</w:t>
            </w:r>
          </w:p>
          <w:p w14:paraId="6AB2C66E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Probíhající obnova hospodaření na dosud nevyužívaných travních porostech</w:t>
            </w:r>
          </w:p>
          <w:p w14:paraId="67734C31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Významný zdroj vody v území – CHOPAV Krkonoše</w:t>
            </w:r>
          </w:p>
          <w:p w14:paraId="4D3ED2A9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Postupné zlepšování druhové skladby a zdravotního stavu lesů v horské oblasti</w:t>
            </w:r>
          </w:p>
          <w:p w14:paraId="7E247595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Malé množství starých ekologických zátěží výsledky ve třídění odpadů</w:t>
            </w:r>
          </w:p>
          <w:p w14:paraId="57BFCD50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Fungující dotační systém hospodaření na travních porostech</w:t>
            </w:r>
          </w:p>
          <w:p w14:paraId="74345D63" w14:textId="77777777" w:rsidR="009B6ADF" w:rsidRPr="00C915A0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Značný počet hospodářů v ekologickém režimu </w:t>
            </w:r>
            <w:r w:rsidRPr="00C915A0">
              <w:rPr>
                <w:b w:val="0"/>
                <w:sz w:val="20"/>
                <w:szCs w:val="20"/>
              </w:rPr>
              <w:t>hospodaření</w:t>
            </w:r>
          </w:p>
          <w:p w14:paraId="17EF8B50" w14:textId="77777777" w:rsidR="003934B3" w:rsidRPr="00A217B7" w:rsidRDefault="005676F5" w:rsidP="00C915A0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915A0">
              <w:rPr>
                <w:b w:val="0"/>
                <w:sz w:val="20"/>
                <w:szCs w:val="20"/>
              </w:rPr>
              <w:t xml:space="preserve">Úspěšná </w:t>
            </w:r>
            <w:r w:rsidR="00C915A0">
              <w:rPr>
                <w:b w:val="0"/>
                <w:sz w:val="20"/>
                <w:szCs w:val="20"/>
              </w:rPr>
              <w:t>prevence vzniku</w:t>
            </w:r>
            <w:r>
              <w:rPr>
                <w:b w:val="0"/>
                <w:sz w:val="20"/>
                <w:szCs w:val="20"/>
              </w:rPr>
              <w:t xml:space="preserve"> černých skládek na území 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5BC048B6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Střety zájmů cestovního ruchu a podnikání s ochranou životního prostředí v KRNAP</w:t>
            </w:r>
          </w:p>
          <w:p w14:paraId="7AB26759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Nevyhovující kvalita podzemních a částečně i povrchových vod</w:t>
            </w:r>
          </w:p>
          <w:p w14:paraId="2933BD7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Nevhodná druhová skladba lesních porostů</w:t>
            </w:r>
          </w:p>
          <w:p w14:paraId="40F93D80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Šíření invazivních a expanzivních druhů rostlin</w:t>
            </w:r>
          </w:p>
          <w:p w14:paraId="34B93037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Nízká informovanost části návštěvníků a obyvatel území o přírodních hodnotách území</w:t>
            </w:r>
          </w:p>
          <w:p w14:paraId="3F7B8A38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Lokální znečištění ovzduší tuhými palivy</w:t>
            </w:r>
          </w:p>
          <w:p w14:paraId="017250D4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Ohrožení některých oblastí erozí (zejména podhorská část s ornou půdou)</w:t>
            </w:r>
          </w:p>
          <w:p w14:paraId="19937743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Nedořešené nakládání s bioodpadem</w:t>
            </w:r>
          </w:p>
          <w:p w14:paraId="4952F931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Zejména v podhorské oblasti nízká kvalita travních porostů a nízká retenční schopnost krajiny</w:t>
            </w:r>
          </w:p>
          <w:p w14:paraId="0F2EA675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zátěž některých částí území individuální dopravou</w:t>
            </w:r>
          </w:p>
          <w:p w14:paraId="0BB4839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Vlastnictví půdy cizími subjekty</w:t>
            </w:r>
          </w:p>
          <w:p w14:paraId="2729DEDA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Narušení vztahů mezi půdou a hospodářem po II. světové válce i během kolektivizace</w:t>
            </w:r>
          </w:p>
          <w:p w14:paraId="0C57093F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Schematické, unifikované hospodaření na TTP závislé na dotacích nikoli na kvalitě produkce</w:t>
            </w:r>
          </w:p>
          <w:p w14:paraId="020A6445" w14:textId="77777777" w:rsidR="009B6ADF" w:rsidRDefault="00BE0413" w:rsidP="00A217B7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Absence místních aktivních skupin ochránců přírody</w:t>
            </w:r>
          </w:p>
          <w:p w14:paraId="63B56F40" w14:textId="77777777" w:rsidR="008E12BA" w:rsidRPr="00C915A0" w:rsidRDefault="008E12BA" w:rsidP="008E12BA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915A0">
              <w:rPr>
                <w:sz w:val="20"/>
                <w:szCs w:val="20"/>
              </w:rPr>
              <w:t>Vysoké ceny za likvidaci odpadů a sběrné dvory v některých obcích/městech</w:t>
            </w:r>
          </w:p>
          <w:p w14:paraId="4279CF55" w14:textId="77777777" w:rsidR="00262DAB" w:rsidRDefault="00262DAB" w:rsidP="00262DA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262DAB">
              <w:rPr>
                <w:sz w:val="20"/>
                <w:szCs w:val="20"/>
              </w:rPr>
              <w:t xml:space="preserve">edostatečná komunikace a mnohdy nevstřícnost ze strany vedení a ochranářů </w:t>
            </w:r>
            <w:proofErr w:type="spellStart"/>
            <w:r w:rsidRPr="00262DAB">
              <w:rPr>
                <w:sz w:val="20"/>
                <w:szCs w:val="20"/>
              </w:rPr>
              <w:t>KRNAPu</w:t>
            </w:r>
            <w:proofErr w:type="spellEnd"/>
          </w:p>
          <w:p w14:paraId="5613BBA1" w14:textId="77777777" w:rsidR="00262DAB" w:rsidRPr="00A217B7" w:rsidRDefault="00262DAB" w:rsidP="005676F5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Nízká </w:t>
            </w:r>
            <w:proofErr w:type="spellStart"/>
            <w:r>
              <w:rPr>
                <w:sz w:val="20"/>
                <w:szCs w:val="20"/>
              </w:rPr>
              <w:t>odkanalizovanost</w:t>
            </w:r>
            <w:proofErr w:type="spellEnd"/>
            <w:r>
              <w:rPr>
                <w:sz w:val="20"/>
                <w:szCs w:val="20"/>
              </w:rPr>
              <w:t xml:space="preserve"> obcí</w:t>
            </w:r>
          </w:p>
        </w:tc>
      </w:tr>
      <w:tr w:rsidR="009B6ADF" w14:paraId="5186DC8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23DD02E6" w14:textId="77777777" w:rsidR="009B6ADF" w:rsidRDefault="009B6ADF" w:rsidP="00FD0088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0C50612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253D166B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C7B20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a zvýšení podílu výroby energií z obnovitelných zdrojů</w:t>
            </w:r>
          </w:p>
          <w:p w14:paraId="3104FE0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zachování a zvýšení diverzity lesní a nelesní krajiny</w:t>
            </w:r>
          </w:p>
          <w:p w14:paraId="2792EDD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technologií šetrných k životnímu prostředí, podpora realizace projektů na úspory energií</w:t>
            </w:r>
          </w:p>
          <w:p w14:paraId="4ABB6F5B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environmentálního vzdělávání a ekologické výchovy a osvěty</w:t>
            </w:r>
          </w:p>
          <w:p w14:paraId="13ABC18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Orientace hospodářů na originální kvalitní šetrnou produkci či </w:t>
            </w:r>
            <w:proofErr w:type="spellStart"/>
            <w:r w:rsidRPr="00A217B7">
              <w:rPr>
                <w:b w:val="0"/>
                <w:sz w:val="20"/>
                <w:szCs w:val="20"/>
              </w:rPr>
              <w:t>agro</w:t>
            </w:r>
            <w:proofErr w:type="spellEnd"/>
            <w:r w:rsidRPr="00A217B7">
              <w:rPr>
                <w:b w:val="0"/>
                <w:sz w:val="20"/>
                <w:szCs w:val="20"/>
              </w:rPr>
              <w:t xml:space="preserve"> služby místním obyvatelům i návštěvníkům.</w:t>
            </w:r>
          </w:p>
          <w:p w14:paraId="3F2B950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zapojení místních firem do podnikání v oblasti lesnictví a podpora odbytu dřeva přímo v místě těžby</w:t>
            </w:r>
          </w:p>
          <w:p w14:paraId="06022B75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A217B7">
              <w:rPr>
                <w:b w:val="0"/>
                <w:sz w:val="20"/>
                <w:szCs w:val="20"/>
              </w:rPr>
              <w:t>Podpora organizací nebo akcí typu ČSOP, ČSO, Hnutí Brontosaurus.</w:t>
            </w:r>
          </w:p>
          <w:p w14:paraId="1C49D42A" w14:textId="77777777" w:rsidR="008E12BA" w:rsidRPr="006F31E1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>Záchytná parkoviště pro turisty</w:t>
            </w:r>
          </w:p>
          <w:p w14:paraId="575D0C9F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Obnova alejí podél cest</w:t>
            </w:r>
          </w:p>
          <w:p w14:paraId="27BA26E6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údržby krajiny</w:t>
            </w:r>
          </w:p>
          <w:p w14:paraId="2B73180D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lokálního čištění odpadních vod pro RD</w:t>
            </w:r>
          </w:p>
          <w:p w14:paraId="796E8409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lastRenderedPageBreak/>
              <w:t>Zlepšení svodu a využití dešťových vod ve městech</w:t>
            </w:r>
          </w:p>
          <w:p w14:paraId="1FCC3AE4" w14:textId="77777777" w:rsidR="008E12BA" w:rsidRPr="00C915A0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262DAB">
              <w:rPr>
                <w:b w:val="0"/>
                <w:sz w:val="20"/>
                <w:szCs w:val="20"/>
              </w:rPr>
              <w:t>Zlepšit využití alternativních zdrojů energie – podpora pro domácnosti</w:t>
            </w:r>
          </w:p>
          <w:p w14:paraId="78FC0CC6" w14:textId="77777777" w:rsidR="00C915A0" w:rsidRPr="00BB248D" w:rsidRDefault="00C915A0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Systémové řešení obnovy zeleně na území měst a obcí</w:t>
            </w:r>
          </w:p>
        </w:tc>
        <w:tc>
          <w:tcPr>
            <w:tcW w:w="4531" w:type="dxa"/>
          </w:tcPr>
          <w:p w14:paraId="788300DC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lastRenderedPageBreak/>
              <w:t>Místní důsledky globálních změn klimatu - povodně, sucho, větrné kalamity</w:t>
            </w:r>
          </w:p>
          <w:p w14:paraId="54C4FEB8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Snižování finančních prostředků na ochranu přírody (zejména správu KRNAP) s negativními dopady na ochranu přírodně cenných území a dalších ekosystémů</w:t>
            </w:r>
          </w:p>
          <w:p w14:paraId="246CA9FE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Další rozvoj individuálního druhého bydlení s negativními dopady na životní prostředí</w:t>
            </w:r>
          </w:p>
          <w:p w14:paraId="77C2443F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2C10FF5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 xml:space="preserve">Ztráta povědomí </w:t>
            </w:r>
            <w:proofErr w:type="spellStart"/>
            <w:r w:rsidRPr="001C660F">
              <w:rPr>
                <w:sz w:val="20"/>
                <w:szCs w:val="20"/>
              </w:rPr>
              <w:t>věřejnosti</w:t>
            </w:r>
            <w:proofErr w:type="spellEnd"/>
            <w:r w:rsidRPr="001C660F">
              <w:rPr>
                <w:sz w:val="20"/>
                <w:szCs w:val="20"/>
              </w:rPr>
              <w:t xml:space="preserve"> o přírodní a krajinné jedinečnosti území.</w:t>
            </w:r>
          </w:p>
          <w:p w14:paraId="738E1992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Nedostatek financí na odstraňování starých ekologických zátěží</w:t>
            </w:r>
          </w:p>
          <w:p w14:paraId="2D77E1B6" w14:textId="77777777" w:rsidR="009B6ADF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Společná zemědělská politika EU v rozporu s místní tradiční péčí o přírodu a krajinu.</w:t>
            </w:r>
          </w:p>
          <w:p w14:paraId="6B1ADDB4" w14:textId="77777777" w:rsidR="008E12BA" w:rsidRPr="001C660F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Malá informovanost o ochraně životního prostředí</w:t>
            </w:r>
          </w:p>
          <w:p w14:paraId="00B83363" w14:textId="77777777" w:rsidR="001C660F" w:rsidRPr="001C660F" w:rsidRDefault="001C660F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35980D25" w14:textId="77777777" w:rsidR="008E12BA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660F">
              <w:rPr>
                <w:sz w:val="20"/>
                <w:szCs w:val="20"/>
              </w:rPr>
              <w:t xml:space="preserve">Složité a byrokraticky náročné </w:t>
            </w:r>
            <w:r w:rsidR="00262DAB" w:rsidRPr="001C660F">
              <w:rPr>
                <w:sz w:val="20"/>
                <w:szCs w:val="20"/>
              </w:rPr>
              <w:t xml:space="preserve">podmínky pro </w:t>
            </w:r>
            <w:r w:rsidRPr="001C660F">
              <w:rPr>
                <w:sz w:val="20"/>
                <w:szCs w:val="20"/>
              </w:rPr>
              <w:t>čerpání dotací na zlepšení životního prostředí</w:t>
            </w:r>
          </w:p>
        </w:tc>
      </w:tr>
      <w:tr w:rsidR="009B6ADF" w14:paraId="332776FD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3391BADF" w14:textId="77777777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8BAD91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526E7EE3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C0C98C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A217B7">
              <w:rPr>
                <w:b w:val="0"/>
                <w:sz w:val="20"/>
                <w:szCs w:val="20"/>
              </w:rPr>
              <w:t>astaralé či nevhodné materiální vybavení zemědělských subjektů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A4D23F1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nevyhovující kvalita povrchových i podzemních vod</w:t>
            </w:r>
            <w:r w:rsidR="00C915A0">
              <w:rPr>
                <w:b w:val="0"/>
                <w:sz w:val="20"/>
                <w:szCs w:val="20"/>
              </w:rPr>
              <w:t xml:space="preserve"> a jejich nedostatek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C68A9BE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legislativní a ekonomický tlak na určité (nevhodné) typy využívání krajiny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644CC05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podpora šetrných technologií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853A82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slabé manažerské dovednosti hospodářů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C6756FC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A217B7">
              <w:rPr>
                <w:b w:val="0"/>
                <w:sz w:val="20"/>
                <w:szCs w:val="20"/>
              </w:rPr>
              <w:t>nedostatečné materiální vybavení lesnických subjektů a malý odbyt dřeva v místě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80C175" w14:textId="77777777" w:rsidR="008E12BA" w:rsidRPr="0036714C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C915A0">
              <w:rPr>
                <w:b w:val="0"/>
                <w:sz w:val="20"/>
                <w:szCs w:val="20"/>
              </w:rPr>
              <w:t>nedostate</w:t>
            </w:r>
            <w:r w:rsidRPr="00262DAB">
              <w:rPr>
                <w:b w:val="0"/>
                <w:sz w:val="20"/>
                <w:szCs w:val="20"/>
              </w:rPr>
              <w:t>čná likvidace náletových dřevin (zanedbání údržby vlastníky nemovitostí)</w:t>
            </w:r>
          </w:p>
        </w:tc>
        <w:tc>
          <w:tcPr>
            <w:tcW w:w="4531" w:type="dxa"/>
          </w:tcPr>
          <w:p w14:paraId="2D8AA36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zlepšování stavu lesů (druhové složení, zdravotní stav)</w:t>
            </w:r>
            <w:r w:rsidRPr="00A217B7">
              <w:rPr>
                <w:sz w:val="20"/>
                <w:szCs w:val="20"/>
              </w:rPr>
              <w:tab/>
            </w:r>
          </w:p>
          <w:p w14:paraId="3AAAC66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produkce a odbytu místních zemědělských výrobků a potravin</w:t>
            </w:r>
            <w:r w:rsidRPr="00A217B7">
              <w:rPr>
                <w:sz w:val="20"/>
                <w:szCs w:val="20"/>
              </w:rPr>
              <w:tab/>
            </w:r>
          </w:p>
          <w:p w14:paraId="448B7660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 výchovy a osvěty</w:t>
            </w:r>
            <w:r w:rsidRPr="00A217B7">
              <w:rPr>
                <w:sz w:val="20"/>
                <w:szCs w:val="20"/>
              </w:rPr>
              <w:tab/>
            </w:r>
          </w:p>
          <w:p w14:paraId="354929DA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ekologického hospodaření na zemědělské i lesní půdě</w:t>
            </w:r>
            <w:r w:rsidRPr="00A217B7">
              <w:rPr>
                <w:sz w:val="20"/>
                <w:szCs w:val="20"/>
              </w:rPr>
              <w:tab/>
            </w:r>
          </w:p>
          <w:p w14:paraId="52D7560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posilování retence vody v krajině</w:t>
            </w:r>
            <w:r w:rsidRPr="00A217B7">
              <w:rPr>
                <w:sz w:val="20"/>
                <w:szCs w:val="20"/>
              </w:rPr>
              <w:tab/>
            </w:r>
          </w:p>
          <w:p w14:paraId="2A0C2F7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krajinného rázu a významných přírodních hodnot</w:t>
            </w:r>
            <w:r w:rsidRPr="00A217B7">
              <w:rPr>
                <w:sz w:val="20"/>
                <w:szCs w:val="20"/>
              </w:rPr>
              <w:tab/>
            </w:r>
          </w:p>
          <w:p w14:paraId="30860222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mimoprodukčních funkcí lesa (i ve vazbě na cestovní ruch)</w:t>
            </w:r>
            <w:r w:rsidRPr="00A217B7">
              <w:rPr>
                <w:sz w:val="20"/>
                <w:szCs w:val="20"/>
              </w:rPr>
              <w:tab/>
            </w:r>
          </w:p>
          <w:p w14:paraId="200CAFA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významného zdroje vody - CHOPAV Krkonoše</w:t>
            </w:r>
            <w:r w:rsidRPr="00A217B7">
              <w:rPr>
                <w:sz w:val="20"/>
                <w:szCs w:val="20"/>
              </w:rPr>
              <w:tab/>
            </w:r>
          </w:p>
          <w:p w14:paraId="21BADF8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zlepšování systému likvidace odpadů</w:t>
            </w:r>
            <w:r w:rsidRPr="00A217B7">
              <w:rPr>
                <w:sz w:val="20"/>
                <w:szCs w:val="20"/>
              </w:rPr>
              <w:tab/>
            </w:r>
          </w:p>
          <w:p w14:paraId="191DF352" w14:textId="77777777" w:rsidR="009B6ADF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zachování prostupnosti krajiny</w:t>
            </w:r>
            <w:r>
              <w:tab/>
            </w:r>
          </w:p>
          <w:p w14:paraId="2D0C49E3" w14:textId="77777777" w:rsidR="00262DAB" w:rsidRPr="00262DAB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5A0">
              <w:rPr>
                <w:sz w:val="20"/>
                <w:szCs w:val="20"/>
              </w:rPr>
              <w:t>zlepšení kvality ovzduší</w:t>
            </w:r>
            <w:r w:rsidRPr="00262DAB">
              <w:rPr>
                <w:sz w:val="20"/>
                <w:szCs w:val="20"/>
              </w:rPr>
              <w:t xml:space="preserve"> zavedením </w:t>
            </w:r>
            <w:r w:rsidR="00C915A0">
              <w:rPr>
                <w:sz w:val="20"/>
                <w:szCs w:val="20"/>
              </w:rPr>
              <w:t>ekologického způsobu vytápění</w:t>
            </w:r>
          </w:p>
          <w:p w14:paraId="4B7B4CAD" w14:textId="77777777" w:rsidR="00262DAB" w:rsidRPr="00C915A0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2DAB">
              <w:rPr>
                <w:sz w:val="20"/>
                <w:szCs w:val="20"/>
              </w:rPr>
              <w:t>tvrdší postihy a důsledná kontrola motorkářů poškozujících krajinu (v lesích, na loukách apod.)</w:t>
            </w:r>
          </w:p>
          <w:p w14:paraId="54396010" w14:textId="77777777" w:rsidR="00C915A0" w:rsidRPr="00C915A0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podpora využití dešťových vod</w:t>
            </w:r>
          </w:p>
          <w:p w14:paraId="38273023" w14:textId="77777777" w:rsidR="00C915A0" w:rsidRPr="009F0897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zvýšit informovanost o životním prostředí a hospodaření s vodou</w:t>
            </w:r>
          </w:p>
        </w:tc>
      </w:tr>
    </w:tbl>
    <w:p w14:paraId="7406B1F0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589A6C37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E53E79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>
              <w:t>CESTOVNÍ RUCH</w:t>
            </w:r>
          </w:p>
        </w:tc>
      </w:tr>
      <w:tr w:rsidR="009B6ADF" w14:paraId="1BE2EA31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7366607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CF4F1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997F9C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6B3F0FF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Ochrana cenných přírodních území (KRNAP)</w:t>
            </w:r>
          </w:p>
          <w:p w14:paraId="6D54A9C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Vysoká atraktivita území pro cestovní ruch - přírodní podmínky, vzhled měst a obcí, péče o kulturní a historické dědictví - potenciál venkovské turistiky a lidové architektury</w:t>
            </w:r>
          </w:p>
          <w:p w14:paraId="640348D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Dostatečná síť turistických tras, cyklotras a lyžařských tras</w:t>
            </w:r>
          </w:p>
          <w:p w14:paraId="6D0DFD1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Velmi dobré podmínky pro lyžování</w:t>
            </w:r>
          </w:p>
          <w:p w14:paraId="4CB3B39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Bohatý kulturní, společenský a sportovní život</w:t>
            </w:r>
          </w:p>
          <w:p w14:paraId="24FDD6D1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Zlepšující se infrastruktura pro pohyb hendikepovaných</w:t>
            </w:r>
          </w:p>
          <w:p w14:paraId="3926C86C" w14:textId="77777777" w:rsidR="009B6ADF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A217B7">
              <w:rPr>
                <w:b w:val="0"/>
                <w:sz w:val="20"/>
                <w:szCs w:val="20"/>
              </w:rPr>
              <w:t>Rostoucí poptávka po regionálních produktech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1FE3AF6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nevyužitý potenciál šetrných forem turistiky</w:t>
            </w:r>
          </w:p>
          <w:p w14:paraId="7CCDBA6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koncentrace turistů do několika přeplněných středisek</w:t>
            </w:r>
          </w:p>
          <w:p w14:paraId="7B758232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Slabá turistická vybavenost v podhorské části, nedokončená doprovodná turistická infrastruktura v horské části</w:t>
            </w:r>
          </w:p>
          <w:p w14:paraId="6610A49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Nevyváženost služeb v cestovním ruchu, nepoměr cena / kvalita a rozdílná dostupnost služeb v různých částech MAS</w:t>
            </w:r>
          </w:p>
          <w:p w14:paraId="2786E20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Střety zájmů cestovního ruchu a podnikání s ochranou životního prostředí v KRNAP</w:t>
            </w:r>
          </w:p>
          <w:p w14:paraId="7C9A6169" w14:textId="77777777" w:rsidR="009B6ADF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Nedostatečná spolupráce mezi subjekty cestovního ruchu v MAS</w:t>
            </w:r>
          </w:p>
        </w:tc>
      </w:tr>
      <w:tr w:rsidR="009B6ADF" w14:paraId="335DED7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6656DC4D" w14:textId="77777777" w:rsidR="009B6ADF" w:rsidRDefault="009B6ADF" w:rsidP="00FD0088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D4E63F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8ECA94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6B0BC7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ekologicky šetrných forem CR</w:t>
            </w:r>
          </w:p>
          <w:p w14:paraId="66AF913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Prostředky nejen z fondů EU na udržitelný rozvoj cestovního ruchu</w:t>
            </w:r>
          </w:p>
          <w:p w14:paraId="786275C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Využití potenciálu kulturního a historického dědictví (lidová architektura, místní tradice a řemesla, místní výrobky apod.) ke zlepšení nabídky cestovního ruchu v málo </w:t>
            </w:r>
            <w:r w:rsidRPr="00A217B7">
              <w:rPr>
                <w:b w:val="0"/>
                <w:sz w:val="20"/>
                <w:szCs w:val="20"/>
              </w:rPr>
              <w:lastRenderedPageBreak/>
              <w:t>navštěvovaných oblastech a k posílení nabídky mimo hlavní sezónu</w:t>
            </w:r>
          </w:p>
          <w:p w14:paraId="744CE666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služeb v cestovním ruchu</w:t>
            </w:r>
          </w:p>
          <w:p w14:paraId="452FBD2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Rozprostření návštěvnosti rovnoměrně i do podhorské části MAS</w:t>
            </w:r>
          </w:p>
          <w:p w14:paraId="06376339" w14:textId="75005AD4" w:rsidR="00C915A0" w:rsidRPr="00BB248D" w:rsidRDefault="00A217B7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>Navázání funkční spolupráce mezi aktéry cestovního ruchu (informační centra, webové portály, poskytovatelé služeb, obce, KRNAP, MAS) i na přeshraniční úrovni</w:t>
            </w:r>
          </w:p>
        </w:tc>
        <w:tc>
          <w:tcPr>
            <w:tcW w:w="4531" w:type="dxa"/>
          </w:tcPr>
          <w:p w14:paraId="15E62573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Zhoršení celkové hospodářské situace, pokles koupěschopnosti návštěvníků</w:t>
            </w:r>
          </w:p>
          <w:p w14:paraId="393778E8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Pokles celkového počtu návštěvníků a zkracování délky jejich pobytu, nárůst dopravního zatížení vyhledávaných lokalit</w:t>
            </w:r>
          </w:p>
          <w:p w14:paraId="202624B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Místní důsledky globálních změn klimatu</w:t>
            </w:r>
          </w:p>
          <w:p w14:paraId="725C32E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Další rozvoj individuálního druhého bydlení s negativními dopady na životní prostředí, </w:t>
            </w:r>
            <w:r w:rsidRPr="00A217B7">
              <w:rPr>
                <w:sz w:val="20"/>
                <w:szCs w:val="20"/>
              </w:rPr>
              <w:lastRenderedPageBreak/>
              <w:t>infrastrukturu obcí a její finanční zajištění, vztahy mezi místními a "chalupáři"</w:t>
            </w:r>
          </w:p>
          <w:p w14:paraId="561AF79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Rozvoj cestovního ruchu nad únosnou míru - devastace přírodních zdrojů, vandalismus</w:t>
            </w:r>
          </w:p>
          <w:p w14:paraId="6398D33D" w14:textId="77777777" w:rsidR="009B6ADF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</w:tc>
      </w:tr>
      <w:tr w:rsidR="009B6ADF" w14:paraId="4EB53007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2A269B4D" w14:textId="77777777" w:rsidR="009B6ADF" w:rsidRDefault="009B6ADF" w:rsidP="00FD0088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620ADB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:rsidRPr="008E12BA" w14:paraId="7E819B2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0061A0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nedostatečná atraktivita šetrných forem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1ADEBDF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drahé a nekvalitní služby s nevyváženou distribucí v rámci území MAS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83EC56B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špatná spolupráce mezi aktéry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4B2879EE" w14:textId="77777777" w:rsidR="009B6ADF" w:rsidRPr="00C915A0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n</w:t>
            </w:r>
            <w:r w:rsidRPr="008E12BA">
              <w:rPr>
                <w:b w:val="0"/>
                <w:sz w:val="20"/>
                <w:szCs w:val="20"/>
              </w:rPr>
              <w:t>egativní vliv cestovního ruchu na životní prostředí</w:t>
            </w:r>
            <w:r w:rsidRPr="008E12BA">
              <w:rPr>
                <w:b w:val="0"/>
                <w:bCs w:val="0"/>
                <w:sz w:val="20"/>
                <w:szCs w:val="20"/>
              </w:rPr>
              <w:tab/>
            </w:r>
          </w:p>
          <w:p w14:paraId="6ADA740D" w14:textId="77777777" w:rsidR="00C915A0" w:rsidRDefault="00C915A0" w:rsidP="00C915A0">
            <w:pPr>
              <w:rPr>
                <w:sz w:val="20"/>
                <w:szCs w:val="20"/>
              </w:rPr>
            </w:pPr>
          </w:p>
          <w:p w14:paraId="59A319B2" w14:textId="77777777" w:rsidR="00C915A0" w:rsidRPr="00C915A0" w:rsidRDefault="00C915A0" w:rsidP="00C915A0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1DAEFC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propagace a podpora místních produktů a šetrných forem CR</w:t>
            </w:r>
            <w:r w:rsidRPr="008E12BA">
              <w:rPr>
                <w:sz w:val="20"/>
                <w:szCs w:val="20"/>
              </w:rPr>
              <w:tab/>
            </w:r>
          </w:p>
          <w:p w14:paraId="4ACED3E9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investice do rozvoje infrastruktury cestovního ruchu zejména v oblastech mimo tradiční horská střediska</w:t>
            </w:r>
            <w:r w:rsidRPr="008E12BA">
              <w:rPr>
                <w:sz w:val="20"/>
                <w:szCs w:val="20"/>
              </w:rPr>
              <w:tab/>
            </w:r>
          </w:p>
          <w:p w14:paraId="7BA46DBA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efektivní destinační management (přesměrování návštěvníků i do podhorské části) a lepší datové základny</w:t>
            </w:r>
            <w:r w:rsidRPr="008E12BA">
              <w:rPr>
                <w:sz w:val="20"/>
                <w:szCs w:val="20"/>
              </w:rPr>
              <w:tab/>
            </w:r>
          </w:p>
          <w:p w14:paraId="6E1281D6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osvěta návštěvníků ve věci vlivu cestovního ruchu na životní prostředí</w:t>
            </w:r>
            <w:r w:rsidRPr="008E12BA">
              <w:rPr>
                <w:sz w:val="20"/>
                <w:szCs w:val="20"/>
              </w:rPr>
              <w:tab/>
            </w:r>
          </w:p>
          <w:p w14:paraId="570BE5F4" w14:textId="6BABA2DF" w:rsidR="009B6ADF" w:rsidRPr="008E12BA" w:rsidRDefault="008E12BA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 xml:space="preserve">nastartování spolupráce mezi aktéry </w:t>
            </w:r>
            <w:r w:rsidR="00FD0088">
              <w:rPr>
                <w:sz w:val="20"/>
                <w:szCs w:val="20"/>
              </w:rPr>
              <w:t>Č</w:t>
            </w:r>
            <w:r w:rsidRPr="008E12BA">
              <w:rPr>
                <w:sz w:val="20"/>
                <w:szCs w:val="20"/>
              </w:rPr>
              <w:t xml:space="preserve">R, </w:t>
            </w:r>
            <w:r w:rsidR="00FD0088">
              <w:rPr>
                <w:sz w:val="20"/>
                <w:szCs w:val="20"/>
              </w:rPr>
              <w:t>obcemi a městy</w:t>
            </w:r>
            <w:r w:rsidRPr="008E12BA">
              <w:rPr>
                <w:sz w:val="20"/>
                <w:szCs w:val="20"/>
              </w:rPr>
              <w:t xml:space="preserve">, </w:t>
            </w:r>
            <w:proofErr w:type="spellStart"/>
            <w:r w:rsidRPr="008E12BA">
              <w:rPr>
                <w:sz w:val="20"/>
                <w:szCs w:val="20"/>
              </w:rPr>
              <w:t>KRNAPem</w:t>
            </w:r>
            <w:proofErr w:type="spellEnd"/>
            <w:r w:rsidRPr="008E12BA">
              <w:rPr>
                <w:sz w:val="20"/>
                <w:szCs w:val="20"/>
              </w:rPr>
              <w:t xml:space="preserve"> a MAS</w:t>
            </w:r>
            <w:r w:rsidRPr="008E12BA">
              <w:rPr>
                <w:sz w:val="20"/>
                <w:szCs w:val="20"/>
              </w:rPr>
              <w:tab/>
            </w:r>
          </w:p>
        </w:tc>
      </w:tr>
    </w:tbl>
    <w:p w14:paraId="4D2B0FDF" w14:textId="03FC1528" w:rsidR="009B6ADF" w:rsidRDefault="009B6ADF" w:rsidP="000F5E3B">
      <w:pPr>
        <w:spacing w:after="0" w:line="240" w:lineRule="auto"/>
        <w:rPr>
          <w:sz w:val="20"/>
          <w:szCs w:val="20"/>
        </w:rPr>
      </w:pPr>
    </w:p>
    <w:p w14:paraId="6A9F51B5" w14:textId="29BED01F" w:rsidR="000F5E3B" w:rsidRPr="008F7CAC" w:rsidRDefault="000F5E3B" w:rsidP="000F5E3B">
      <w:pPr>
        <w:spacing w:after="0" w:line="240" w:lineRule="auto"/>
        <w:rPr>
          <w:b/>
          <w:bCs/>
          <w:sz w:val="20"/>
          <w:szCs w:val="20"/>
        </w:rPr>
      </w:pPr>
      <w:r w:rsidRPr="008F7CAC">
        <w:rPr>
          <w:b/>
          <w:bCs/>
          <w:sz w:val="20"/>
          <w:szCs w:val="20"/>
        </w:rPr>
        <w:t>Kontakty pro další případné náměty:</w:t>
      </w:r>
    </w:p>
    <w:p w14:paraId="1842F1BB" w14:textId="77777777" w:rsidR="008F7CAC" w:rsidRDefault="008F7CAC" w:rsidP="000F5E3B">
      <w:pPr>
        <w:spacing w:after="0" w:line="240" w:lineRule="auto"/>
        <w:rPr>
          <w:sz w:val="20"/>
          <w:szCs w:val="20"/>
        </w:rPr>
      </w:pPr>
    </w:p>
    <w:p w14:paraId="78C45135" w14:textId="241D5048" w:rsidR="000F5E3B" w:rsidRDefault="000F5E3B" w:rsidP="000F5E3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Jilemnicko – svazek obcí: PhDr. Ing. Dagmar </w:t>
      </w:r>
      <w:proofErr w:type="spellStart"/>
      <w:r>
        <w:rPr>
          <w:sz w:val="20"/>
          <w:szCs w:val="20"/>
        </w:rPr>
        <w:t>Ouhrabková</w:t>
      </w:r>
      <w:proofErr w:type="spellEnd"/>
      <w:r>
        <w:rPr>
          <w:sz w:val="20"/>
          <w:szCs w:val="20"/>
        </w:rPr>
        <w:t xml:space="preserve">, MBA, email: </w:t>
      </w:r>
      <w:hyperlink r:id="rId6" w:history="1">
        <w:r w:rsidRPr="003E7F99">
          <w:rPr>
            <w:rStyle w:val="Hypertextovodkaz"/>
            <w:sz w:val="20"/>
            <w:szCs w:val="20"/>
          </w:rPr>
          <w:t>ouhrabkova@jilemnicko-so.cz</w:t>
        </w:r>
      </w:hyperlink>
      <w:r>
        <w:rPr>
          <w:sz w:val="20"/>
          <w:szCs w:val="20"/>
        </w:rPr>
        <w:t>, telefon: 731 506</w:t>
      </w:r>
      <w:r w:rsidR="008F7CAC">
        <w:rPr>
          <w:sz w:val="20"/>
          <w:szCs w:val="20"/>
        </w:rPr>
        <w:t> </w:t>
      </w:r>
      <w:r>
        <w:rPr>
          <w:sz w:val="20"/>
          <w:szCs w:val="20"/>
        </w:rPr>
        <w:t>047</w:t>
      </w:r>
    </w:p>
    <w:p w14:paraId="4F357526" w14:textId="77777777" w:rsidR="008F7CAC" w:rsidRDefault="008F7CAC" w:rsidP="000F5E3B">
      <w:pPr>
        <w:spacing w:after="0" w:line="240" w:lineRule="auto"/>
        <w:rPr>
          <w:sz w:val="20"/>
          <w:szCs w:val="20"/>
        </w:rPr>
      </w:pPr>
    </w:p>
    <w:p w14:paraId="2105CDB7" w14:textId="2F1ED4E6" w:rsidR="000F5E3B" w:rsidRDefault="000F5E3B" w:rsidP="000F5E3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MAS „Přijďte pobejt“: Ing. Anna Hančová, email: </w:t>
      </w:r>
      <w:hyperlink r:id="rId7" w:history="1">
        <w:r w:rsidRPr="003E7F99">
          <w:rPr>
            <w:rStyle w:val="Hypertextovodkaz"/>
            <w:sz w:val="20"/>
            <w:szCs w:val="20"/>
          </w:rPr>
          <w:t>masjilemnice@seznam.cz</w:t>
        </w:r>
      </w:hyperlink>
      <w:r>
        <w:rPr>
          <w:sz w:val="20"/>
          <w:szCs w:val="20"/>
        </w:rPr>
        <w:t>, telefon: 734 548 207</w:t>
      </w:r>
    </w:p>
    <w:p w14:paraId="3FBE0919" w14:textId="32E79802" w:rsidR="000F5E3B" w:rsidRPr="000F5E3B" w:rsidRDefault="000F5E3B" w:rsidP="000F5E3B">
      <w:pPr>
        <w:spacing w:after="0" w:line="240" w:lineRule="auto"/>
        <w:rPr>
          <w:sz w:val="20"/>
          <w:szCs w:val="20"/>
        </w:rPr>
      </w:pPr>
    </w:p>
    <w:sectPr w:rsidR="000F5E3B" w:rsidRPr="000F5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48F"/>
    <w:multiLevelType w:val="hybridMultilevel"/>
    <w:tmpl w:val="6660D8C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76A5"/>
    <w:multiLevelType w:val="hybridMultilevel"/>
    <w:tmpl w:val="DA08F8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6379D"/>
    <w:multiLevelType w:val="hybridMultilevel"/>
    <w:tmpl w:val="7108BED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474ED"/>
    <w:multiLevelType w:val="hybridMultilevel"/>
    <w:tmpl w:val="00C0086C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EE3"/>
    <w:multiLevelType w:val="hybridMultilevel"/>
    <w:tmpl w:val="94727938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B1C88"/>
    <w:multiLevelType w:val="hybridMultilevel"/>
    <w:tmpl w:val="A60CA20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1355"/>
    <w:multiLevelType w:val="hybridMultilevel"/>
    <w:tmpl w:val="D5720C66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25A43"/>
    <w:multiLevelType w:val="hybridMultilevel"/>
    <w:tmpl w:val="1FFA07E2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431CE"/>
    <w:multiLevelType w:val="hybridMultilevel"/>
    <w:tmpl w:val="AE9AEF32"/>
    <w:lvl w:ilvl="0" w:tplc="788E73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214F2"/>
    <w:multiLevelType w:val="hybridMultilevel"/>
    <w:tmpl w:val="877E73F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272CA"/>
    <w:multiLevelType w:val="hybridMultilevel"/>
    <w:tmpl w:val="0438256A"/>
    <w:lvl w:ilvl="0" w:tplc="790061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31AA"/>
    <w:multiLevelType w:val="hybridMultilevel"/>
    <w:tmpl w:val="F91A1524"/>
    <w:lvl w:ilvl="0" w:tplc="8C7626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C000" w:themeColor="accent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AE"/>
    <w:rsid w:val="000D79B1"/>
    <w:rsid w:val="000E40DB"/>
    <w:rsid w:val="000F5E3B"/>
    <w:rsid w:val="00142250"/>
    <w:rsid w:val="001B2239"/>
    <w:rsid w:val="001C660F"/>
    <w:rsid w:val="00262DAB"/>
    <w:rsid w:val="0036714C"/>
    <w:rsid w:val="003934B3"/>
    <w:rsid w:val="005676F5"/>
    <w:rsid w:val="006E4EAE"/>
    <w:rsid w:val="006F31E1"/>
    <w:rsid w:val="008E12BA"/>
    <w:rsid w:val="008F14CD"/>
    <w:rsid w:val="008F7CAC"/>
    <w:rsid w:val="009306EA"/>
    <w:rsid w:val="009808F4"/>
    <w:rsid w:val="009B6ADF"/>
    <w:rsid w:val="009F0897"/>
    <w:rsid w:val="00A217B7"/>
    <w:rsid w:val="00A26A4C"/>
    <w:rsid w:val="00A44F42"/>
    <w:rsid w:val="00AA5831"/>
    <w:rsid w:val="00AE6AFD"/>
    <w:rsid w:val="00BA139E"/>
    <w:rsid w:val="00BB248D"/>
    <w:rsid w:val="00BC2B19"/>
    <w:rsid w:val="00BE0413"/>
    <w:rsid w:val="00C54544"/>
    <w:rsid w:val="00C72112"/>
    <w:rsid w:val="00C915A0"/>
    <w:rsid w:val="00CD37F0"/>
    <w:rsid w:val="00CF7BDB"/>
    <w:rsid w:val="00DB1C78"/>
    <w:rsid w:val="00DC287C"/>
    <w:rsid w:val="00DE10E2"/>
    <w:rsid w:val="00E54EF3"/>
    <w:rsid w:val="00ED6783"/>
    <w:rsid w:val="00F74D27"/>
    <w:rsid w:val="00F94B79"/>
    <w:rsid w:val="00FC56A4"/>
    <w:rsid w:val="00FD0088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0682"/>
  <w15:chartTrackingRefBased/>
  <w15:docId w15:val="{67F4843E-93A1-472F-8937-CF3006EA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6A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AE6AF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tavecseseznamem">
    <w:name w:val="List Paragraph"/>
    <w:basedOn w:val="Normln"/>
    <w:uiPriority w:val="34"/>
    <w:qFormat/>
    <w:rsid w:val="00AE6AFD"/>
    <w:pPr>
      <w:ind w:left="720"/>
      <w:contextualSpacing/>
    </w:pPr>
  </w:style>
  <w:style w:type="paragraph" w:customStyle="1" w:styleId="Default">
    <w:name w:val="Default"/>
    <w:rsid w:val="00DC2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FD00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00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00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00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008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08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0F5E3B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F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sjilemnice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uhrabkova@jilemnicko-s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1D5A1-6989-4687-A93C-A891F94A3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3980</Words>
  <Characters>23486</Characters>
  <Application>Microsoft Office Word</Application>
  <DocSecurity>0</DocSecurity>
  <Lines>195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Janáková</dc:creator>
  <cp:keywords/>
  <dc:description/>
  <cp:lastModifiedBy>Hančová Anna</cp:lastModifiedBy>
  <cp:revision>2</cp:revision>
  <dcterms:created xsi:type="dcterms:W3CDTF">2020-02-04T08:37:00Z</dcterms:created>
  <dcterms:modified xsi:type="dcterms:W3CDTF">2020-02-04T08:37:00Z</dcterms:modified>
</cp:coreProperties>
</file>